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9A12" w14:textId="38C310E5" w:rsidR="00655459" w:rsidRPr="00DC3752" w:rsidRDefault="00DC3752" w:rsidP="00731F22">
      <w:pPr>
        <w:spacing w:line="240" w:lineRule="auto"/>
        <w:jc w:val="center"/>
        <w:rPr>
          <w:rFonts w:ascii="Times New Roman" w:hAnsi="Times New Roman" w:cs="Times New Roman"/>
          <w:b/>
          <w:sz w:val="32"/>
          <w:szCs w:val="32"/>
        </w:rPr>
      </w:pPr>
      <w:r>
        <w:rPr>
          <w:rFonts w:ascii="Times New Roman" w:hAnsi="Times New Roman" w:cs="Times New Roman"/>
          <w:b/>
          <w:sz w:val="32"/>
          <w:szCs w:val="32"/>
        </w:rPr>
        <w:t>Regular Quarterly Meeting</w:t>
      </w:r>
      <w:r w:rsidR="00655459" w:rsidRPr="00DC3752">
        <w:rPr>
          <w:rFonts w:ascii="Times New Roman" w:hAnsi="Times New Roman" w:cs="Times New Roman"/>
          <w:b/>
          <w:sz w:val="32"/>
          <w:szCs w:val="32"/>
        </w:rPr>
        <w:t xml:space="preserve"> </w:t>
      </w:r>
      <w:r w:rsidR="00537795" w:rsidRPr="00DC3752">
        <w:rPr>
          <w:rFonts w:ascii="Times New Roman" w:hAnsi="Times New Roman" w:cs="Times New Roman"/>
          <w:b/>
          <w:sz w:val="32"/>
          <w:szCs w:val="32"/>
        </w:rPr>
        <w:t>Minutes</w:t>
      </w:r>
    </w:p>
    <w:p w14:paraId="4A07B7A8" w14:textId="4D24A537" w:rsidR="00DC3752" w:rsidRPr="00DC3752" w:rsidRDefault="00393CD8" w:rsidP="00731F22">
      <w:pPr>
        <w:spacing w:line="240" w:lineRule="auto"/>
        <w:jc w:val="center"/>
        <w:rPr>
          <w:rFonts w:ascii="Times New Roman" w:hAnsi="Times New Roman" w:cs="Times New Roman"/>
          <w:b/>
          <w:sz w:val="32"/>
          <w:szCs w:val="32"/>
        </w:rPr>
      </w:pPr>
      <w:r>
        <w:rPr>
          <w:rFonts w:ascii="Times New Roman" w:hAnsi="Times New Roman" w:cs="Times New Roman"/>
          <w:b/>
          <w:sz w:val="32"/>
          <w:szCs w:val="32"/>
        </w:rPr>
        <w:t>November 1, 2023</w:t>
      </w:r>
    </w:p>
    <w:p w14:paraId="6B4FFFA8" w14:textId="77777777" w:rsidR="00421700" w:rsidRPr="00421700" w:rsidRDefault="00421700" w:rsidP="00421700">
      <w:pPr>
        <w:pStyle w:val="ListParagraph"/>
        <w:spacing w:after="0" w:line="240" w:lineRule="auto"/>
        <w:ind w:left="1800" w:firstLine="1890"/>
        <w:rPr>
          <w:rFonts w:cstheme="minorHAnsi"/>
        </w:rPr>
      </w:pPr>
      <w:r w:rsidRPr="00421700">
        <w:rPr>
          <w:rFonts w:cstheme="minorHAnsi"/>
        </w:rPr>
        <w:t>I. Call to order/Roll Call/Guest Introductions</w:t>
      </w:r>
    </w:p>
    <w:p w14:paraId="770FC823" w14:textId="77777777" w:rsidR="00421700" w:rsidRPr="00421700" w:rsidRDefault="00421700" w:rsidP="00421700">
      <w:pPr>
        <w:pStyle w:val="ListParagraph"/>
        <w:spacing w:after="0" w:line="240" w:lineRule="auto"/>
        <w:ind w:left="1800" w:firstLine="1890"/>
        <w:rPr>
          <w:rFonts w:cstheme="minorHAnsi"/>
        </w:rPr>
      </w:pPr>
      <w:r w:rsidRPr="00421700">
        <w:rPr>
          <w:rFonts w:cstheme="minorHAnsi"/>
        </w:rPr>
        <w:t>II. Approval of August Minutes</w:t>
      </w:r>
    </w:p>
    <w:p w14:paraId="337DED83" w14:textId="77777777" w:rsidR="00421700" w:rsidRPr="00421700" w:rsidRDefault="00421700" w:rsidP="00421700">
      <w:pPr>
        <w:pStyle w:val="ListParagraph"/>
        <w:spacing w:after="0" w:line="240" w:lineRule="auto"/>
        <w:ind w:left="1800" w:firstLine="1890"/>
        <w:rPr>
          <w:rFonts w:cstheme="minorHAnsi"/>
        </w:rPr>
      </w:pPr>
      <w:r w:rsidRPr="00421700">
        <w:rPr>
          <w:rFonts w:cstheme="minorHAnsi"/>
        </w:rPr>
        <w:t>III. Treasurer’s report – Kirby Clock</w:t>
      </w:r>
    </w:p>
    <w:p w14:paraId="010D8BBE" w14:textId="77777777" w:rsidR="00421700" w:rsidRPr="00421700" w:rsidRDefault="00421700" w:rsidP="00421700">
      <w:pPr>
        <w:pStyle w:val="ListParagraph"/>
        <w:spacing w:after="0" w:line="240" w:lineRule="auto"/>
        <w:ind w:left="1800" w:firstLine="1890"/>
        <w:rPr>
          <w:rFonts w:cstheme="minorHAnsi"/>
        </w:rPr>
      </w:pPr>
      <w:r w:rsidRPr="00421700">
        <w:rPr>
          <w:rFonts w:cstheme="minorHAnsi"/>
        </w:rPr>
        <w:t>IV. Coordinator’s Report – Danny Barela</w:t>
      </w:r>
    </w:p>
    <w:p w14:paraId="7FB6A0A2" w14:textId="0633A536" w:rsidR="00421700" w:rsidRPr="00421700" w:rsidRDefault="00421700" w:rsidP="00421700">
      <w:pPr>
        <w:pStyle w:val="ListParagraph"/>
        <w:spacing w:after="0" w:line="240" w:lineRule="auto"/>
        <w:ind w:left="1800" w:firstLine="1890"/>
        <w:rPr>
          <w:rFonts w:cstheme="minorHAnsi"/>
        </w:rPr>
      </w:pPr>
      <w:r w:rsidRPr="00421700">
        <w:rPr>
          <w:rFonts w:cstheme="minorHAnsi"/>
        </w:rPr>
        <w:t xml:space="preserve">V. RMD/WCEMSLC Report – Dr. </w:t>
      </w:r>
      <w:r w:rsidR="009827B6" w:rsidRPr="00421700">
        <w:rPr>
          <w:rFonts w:cstheme="minorHAnsi"/>
        </w:rPr>
        <w:t>Mackenzie</w:t>
      </w:r>
    </w:p>
    <w:p w14:paraId="1C3D51EE" w14:textId="77777777" w:rsidR="00421700" w:rsidRPr="00421700" w:rsidRDefault="00421700" w:rsidP="00421700">
      <w:pPr>
        <w:pStyle w:val="ListParagraph"/>
        <w:spacing w:after="0" w:line="240" w:lineRule="auto"/>
        <w:ind w:left="1800" w:firstLine="1890"/>
        <w:rPr>
          <w:rFonts w:cstheme="minorHAnsi"/>
        </w:rPr>
      </w:pPr>
      <w:r w:rsidRPr="00421700">
        <w:rPr>
          <w:rFonts w:cstheme="minorHAnsi"/>
        </w:rPr>
        <w:t>VI. Old Business</w:t>
      </w:r>
    </w:p>
    <w:p w14:paraId="777CC5D7" w14:textId="77777777" w:rsidR="00421700" w:rsidRPr="00421700" w:rsidRDefault="00421700" w:rsidP="00421700">
      <w:pPr>
        <w:pStyle w:val="ListParagraph"/>
        <w:spacing w:after="0" w:line="240" w:lineRule="auto"/>
        <w:ind w:left="2430" w:firstLine="1890"/>
        <w:rPr>
          <w:rFonts w:cstheme="minorHAnsi"/>
        </w:rPr>
      </w:pPr>
      <w:r w:rsidRPr="00421700">
        <w:rPr>
          <w:rFonts w:cstheme="minorHAnsi"/>
        </w:rPr>
        <w:t>a. Pediatric Readiness Conference</w:t>
      </w:r>
    </w:p>
    <w:p w14:paraId="08BEB3A8" w14:textId="77777777" w:rsidR="00421700" w:rsidRPr="00421700" w:rsidRDefault="00421700" w:rsidP="00421700">
      <w:pPr>
        <w:pStyle w:val="ListParagraph"/>
        <w:spacing w:after="0" w:line="240" w:lineRule="auto"/>
        <w:ind w:left="2430" w:firstLine="1890"/>
        <w:rPr>
          <w:rFonts w:cstheme="minorHAnsi"/>
        </w:rPr>
      </w:pPr>
      <w:r w:rsidRPr="00421700">
        <w:rPr>
          <w:rFonts w:cstheme="minorHAnsi"/>
        </w:rPr>
        <w:t>b. WRETAC Awards</w:t>
      </w:r>
    </w:p>
    <w:p w14:paraId="16FEF2E6" w14:textId="77777777" w:rsidR="00421700" w:rsidRPr="00421700" w:rsidRDefault="00421700" w:rsidP="00421700">
      <w:pPr>
        <w:pStyle w:val="ListParagraph"/>
        <w:spacing w:after="0" w:line="240" w:lineRule="auto"/>
        <w:ind w:left="1800" w:firstLine="1890"/>
        <w:rPr>
          <w:rFonts w:cstheme="minorHAnsi"/>
        </w:rPr>
      </w:pPr>
      <w:r w:rsidRPr="00421700">
        <w:rPr>
          <w:rFonts w:cstheme="minorHAnsi"/>
        </w:rPr>
        <w:t>VII. New Business</w:t>
      </w:r>
    </w:p>
    <w:p w14:paraId="4DB9243E" w14:textId="77777777" w:rsidR="00421700" w:rsidRPr="00421700" w:rsidRDefault="00421700" w:rsidP="00421700">
      <w:pPr>
        <w:pStyle w:val="ListParagraph"/>
        <w:spacing w:after="0" w:line="240" w:lineRule="auto"/>
        <w:ind w:left="2430" w:firstLine="1890"/>
        <w:rPr>
          <w:rFonts w:cstheme="minorHAnsi"/>
        </w:rPr>
      </w:pPr>
      <w:r w:rsidRPr="00421700">
        <w:rPr>
          <w:rFonts w:cstheme="minorHAnsi"/>
        </w:rPr>
        <w:t>a. Funding Requests</w:t>
      </w:r>
    </w:p>
    <w:p w14:paraId="52B02B53" w14:textId="77777777" w:rsidR="00421700" w:rsidRPr="00421700" w:rsidRDefault="00421700" w:rsidP="00421700">
      <w:pPr>
        <w:pStyle w:val="ListParagraph"/>
        <w:spacing w:after="0" w:line="240" w:lineRule="auto"/>
        <w:ind w:left="2430" w:firstLine="1890"/>
        <w:rPr>
          <w:rFonts w:cstheme="minorHAnsi"/>
        </w:rPr>
      </w:pPr>
      <w:r w:rsidRPr="00421700">
        <w:rPr>
          <w:rFonts w:cstheme="minorHAnsi"/>
        </w:rPr>
        <w:t>b. Nominations for President and Vice President</w:t>
      </w:r>
    </w:p>
    <w:p w14:paraId="4B7AEFF6" w14:textId="77777777" w:rsidR="00421700" w:rsidRPr="00421700" w:rsidRDefault="00421700" w:rsidP="00421700">
      <w:pPr>
        <w:pStyle w:val="ListParagraph"/>
        <w:spacing w:after="0" w:line="240" w:lineRule="auto"/>
        <w:ind w:left="2430" w:firstLine="1890"/>
        <w:rPr>
          <w:rFonts w:cstheme="minorHAnsi"/>
        </w:rPr>
      </w:pPr>
      <w:r w:rsidRPr="00421700">
        <w:rPr>
          <w:rFonts w:cstheme="minorHAnsi"/>
        </w:rPr>
        <w:t>c. WRETAC Budget Changes</w:t>
      </w:r>
    </w:p>
    <w:p w14:paraId="76D21F53" w14:textId="46547DEB" w:rsidR="004E4183" w:rsidRDefault="00421700" w:rsidP="00421700">
      <w:pPr>
        <w:pStyle w:val="ListParagraph"/>
        <w:spacing w:after="0" w:line="240" w:lineRule="auto"/>
        <w:ind w:left="1800" w:firstLine="1890"/>
        <w:rPr>
          <w:rFonts w:cstheme="minorHAnsi"/>
        </w:rPr>
      </w:pPr>
      <w:r w:rsidRPr="00421700">
        <w:rPr>
          <w:rFonts w:cstheme="minorHAnsi"/>
        </w:rPr>
        <w:t>VIII. Roundtable</w:t>
      </w:r>
    </w:p>
    <w:p w14:paraId="326F7A23" w14:textId="77777777" w:rsidR="00421700" w:rsidRPr="009407EC" w:rsidRDefault="00421700" w:rsidP="00421700">
      <w:pPr>
        <w:pStyle w:val="ListParagraph"/>
        <w:spacing w:after="0" w:line="240" w:lineRule="auto"/>
        <w:ind w:left="1800" w:firstLine="1890"/>
        <w:rPr>
          <w:rFonts w:cstheme="minorHAnsi"/>
        </w:rPr>
      </w:pPr>
    </w:p>
    <w:tbl>
      <w:tblPr>
        <w:tblStyle w:val="TableGrid"/>
        <w:tblW w:w="0" w:type="auto"/>
        <w:tblInd w:w="0" w:type="dxa"/>
        <w:tblLook w:val="04A0" w:firstRow="1" w:lastRow="0" w:firstColumn="1" w:lastColumn="0" w:noHBand="0" w:noVBand="1"/>
      </w:tblPr>
      <w:tblGrid>
        <w:gridCol w:w="2425"/>
        <w:gridCol w:w="6925"/>
      </w:tblGrid>
      <w:tr w:rsidR="00537795" w:rsidRPr="009407EC" w14:paraId="404E2C86" w14:textId="77777777" w:rsidTr="00537795">
        <w:tc>
          <w:tcPr>
            <w:tcW w:w="2425" w:type="dxa"/>
            <w:tcBorders>
              <w:top w:val="single" w:sz="4" w:space="0" w:color="auto"/>
              <w:left w:val="single" w:sz="4" w:space="0" w:color="auto"/>
              <w:bottom w:val="single" w:sz="4" w:space="0" w:color="auto"/>
              <w:right w:val="single" w:sz="4" w:space="0" w:color="auto"/>
            </w:tcBorders>
            <w:hideMark/>
          </w:tcPr>
          <w:p w14:paraId="29130F12" w14:textId="6F429983" w:rsidR="00537795" w:rsidRPr="009407EC" w:rsidRDefault="00537795">
            <w:pPr>
              <w:rPr>
                <w:rFonts w:eastAsia="Calibri" w:cstheme="minorHAnsi"/>
              </w:rPr>
            </w:pPr>
            <w:r w:rsidRPr="009407EC">
              <w:rPr>
                <w:rFonts w:eastAsia="Calibri" w:cstheme="minorHAnsi"/>
              </w:rPr>
              <w:t>Agenda Item:</w:t>
            </w:r>
          </w:p>
        </w:tc>
        <w:tc>
          <w:tcPr>
            <w:tcW w:w="6925" w:type="dxa"/>
            <w:tcBorders>
              <w:top w:val="single" w:sz="4" w:space="0" w:color="auto"/>
              <w:left w:val="single" w:sz="4" w:space="0" w:color="auto"/>
              <w:bottom w:val="single" w:sz="4" w:space="0" w:color="auto"/>
              <w:right w:val="single" w:sz="4" w:space="0" w:color="auto"/>
            </w:tcBorders>
            <w:hideMark/>
          </w:tcPr>
          <w:p w14:paraId="5B35F6E9" w14:textId="145AF0B5" w:rsidR="00537795" w:rsidRPr="009407EC" w:rsidRDefault="00EF3D51" w:rsidP="00EF3D51">
            <w:pPr>
              <w:rPr>
                <w:rFonts w:eastAsia="Calibri" w:cstheme="minorHAnsi"/>
                <w:b/>
              </w:rPr>
            </w:pPr>
            <w:r w:rsidRPr="009407EC">
              <w:rPr>
                <w:rFonts w:eastAsia="Calibri" w:cstheme="minorHAnsi"/>
                <w:b/>
              </w:rPr>
              <w:t>Called to Order/Roll Call/Additions to Agenda</w:t>
            </w:r>
            <w:r w:rsidR="00C80133" w:rsidRPr="009407EC">
              <w:rPr>
                <w:rFonts w:eastAsia="Calibri" w:cstheme="minorHAnsi"/>
                <w:b/>
              </w:rPr>
              <w:t>/Guest Introductions</w:t>
            </w:r>
          </w:p>
        </w:tc>
      </w:tr>
      <w:tr w:rsidR="00EF3D51" w:rsidRPr="009407EC" w14:paraId="3B5FB0FE" w14:textId="77777777" w:rsidTr="00537795">
        <w:tc>
          <w:tcPr>
            <w:tcW w:w="2425" w:type="dxa"/>
            <w:tcBorders>
              <w:top w:val="single" w:sz="4" w:space="0" w:color="auto"/>
              <w:left w:val="single" w:sz="4" w:space="0" w:color="auto"/>
              <w:bottom w:val="single" w:sz="4" w:space="0" w:color="auto"/>
              <w:right w:val="single" w:sz="4" w:space="0" w:color="auto"/>
            </w:tcBorders>
          </w:tcPr>
          <w:p w14:paraId="4654F160" w14:textId="0BBC8851" w:rsidR="00EF3D51" w:rsidRPr="009407EC" w:rsidRDefault="00EF3D51">
            <w:pPr>
              <w:rPr>
                <w:rFonts w:eastAsia="Calibri" w:cstheme="minorHAnsi"/>
              </w:rPr>
            </w:pPr>
            <w:r w:rsidRPr="009407EC">
              <w:rPr>
                <w:rFonts w:eastAsia="Calibri" w:cstheme="minorHAnsi"/>
              </w:rPr>
              <w:t>Overview:</w:t>
            </w:r>
          </w:p>
        </w:tc>
        <w:tc>
          <w:tcPr>
            <w:tcW w:w="6925" w:type="dxa"/>
            <w:tcBorders>
              <w:top w:val="single" w:sz="4" w:space="0" w:color="auto"/>
              <w:left w:val="single" w:sz="4" w:space="0" w:color="auto"/>
              <w:bottom w:val="single" w:sz="4" w:space="0" w:color="auto"/>
              <w:right w:val="single" w:sz="4" w:space="0" w:color="auto"/>
            </w:tcBorders>
          </w:tcPr>
          <w:p w14:paraId="43BCC1B2" w14:textId="7C98F713" w:rsidR="00EF3D51" w:rsidRPr="009407EC" w:rsidRDefault="004C34B3" w:rsidP="009E32D1">
            <w:pPr>
              <w:rPr>
                <w:rFonts w:eastAsia="Calibri" w:cstheme="minorHAnsi"/>
              </w:rPr>
            </w:pPr>
            <w:r>
              <w:rPr>
                <w:rFonts w:eastAsia="Calibri" w:cstheme="minorHAnsi"/>
              </w:rPr>
              <w:t>Meeting was called to order at 11:34 by Rob Weisbaum. A quorum was present</w:t>
            </w:r>
          </w:p>
        </w:tc>
      </w:tr>
      <w:tr w:rsidR="00AC5080" w:rsidRPr="009407EC" w14:paraId="5D2D22C7" w14:textId="77777777" w:rsidTr="00537795">
        <w:tc>
          <w:tcPr>
            <w:tcW w:w="2425" w:type="dxa"/>
            <w:tcBorders>
              <w:top w:val="single" w:sz="4" w:space="0" w:color="auto"/>
              <w:left w:val="single" w:sz="4" w:space="0" w:color="auto"/>
              <w:bottom w:val="single" w:sz="4" w:space="0" w:color="auto"/>
              <w:right w:val="single" w:sz="4" w:space="0" w:color="auto"/>
            </w:tcBorders>
          </w:tcPr>
          <w:p w14:paraId="0DAC0530" w14:textId="77777777" w:rsidR="00AC5080" w:rsidRPr="009407EC" w:rsidRDefault="00AC5080">
            <w:pPr>
              <w:rPr>
                <w:rFonts w:eastAsia="Calibri" w:cstheme="minorHAnsi"/>
              </w:rPr>
            </w:pPr>
            <w:r w:rsidRPr="009407EC">
              <w:rPr>
                <w:rFonts w:eastAsia="Calibri" w:cstheme="minorHAnsi"/>
              </w:rPr>
              <w:t>Members present</w:t>
            </w:r>
            <w:r w:rsidR="002D36C4" w:rsidRPr="009407EC">
              <w:rPr>
                <w:rFonts w:eastAsia="Calibri" w:cstheme="minorHAnsi"/>
              </w:rPr>
              <w:t>:</w:t>
            </w:r>
          </w:p>
          <w:p w14:paraId="5E94E610" w14:textId="18C6AEC4" w:rsidR="00953E1A" w:rsidRPr="009407EC" w:rsidRDefault="00622AAB">
            <w:pPr>
              <w:rPr>
                <w:rFonts w:eastAsia="Calibri" w:cstheme="minorHAnsi"/>
              </w:rPr>
            </w:pPr>
            <w:r w:rsidRPr="009407EC">
              <w:rPr>
                <w:rFonts w:eastAsia="Calibri" w:cstheme="minorHAnsi"/>
              </w:rPr>
              <w:t>Excused:</w:t>
            </w:r>
          </w:p>
          <w:p w14:paraId="20CBF998" w14:textId="308439A6" w:rsidR="00953E1A" w:rsidRPr="009407EC" w:rsidRDefault="00953E1A">
            <w:pPr>
              <w:rPr>
                <w:rFonts w:eastAsia="Calibri" w:cstheme="minorHAnsi"/>
              </w:rPr>
            </w:pPr>
          </w:p>
        </w:tc>
        <w:tc>
          <w:tcPr>
            <w:tcW w:w="6925" w:type="dxa"/>
            <w:tcBorders>
              <w:top w:val="single" w:sz="4" w:space="0" w:color="auto"/>
              <w:left w:val="single" w:sz="4" w:space="0" w:color="auto"/>
              <w:bottom w:val="single" w:sz="4" w:space="0" w:color="auto"/>
              <w:right w:val="single" w:sz="4" w:space="0" w:color="auto"/>
            </w:tcBorders>
          </w:tcPr>
          <w:p w14:paraId="4C330AAB" w14:textId="5C82B9F5" w:rsidR="00AC5080" w:rsidRPr="009407EC" w:rsidRDefault="004C34B3" w:rsidP="009827B6">
            <w:pPr>
              <w:rPr>
                <w:rFonts w:eastAsia="Calibri" w:cstheme="minorHAnsi"/>
              </w:rPr>
            </w:pPr>
            <w:r>
              <w:rPr>
                <w:rFonts w:eastAsia="Calibri" w:cstheme="minorHAnsi"/>
              </w:rPr>
              <w:t>Danny Barela WRETAC Coordinator, Kirby Clock DCAD, Kayleigh Wright Delta Health, Scott Fitzgerald Montrose, Jeff Stephens Montrose, Kim Mitchell Ouray, Shane Baird San Miguel, Melissa Tu</w:t>
            </w:r>
            <w:r w:rsidR="009827B6">
              <w:rPr>
                <w:rFonts w:eastAsia="Calibri" w:cstheme="minorHAnsi"/>
              </w:rPr>
              <w:t>oh</w:t>
            </w:r>
            <w:r>
              <w:rPr>
                <w:rFonts w:eastAsia="Calibri" w:cstheme="minorHAnsi"/>
              </w:rPr>
              <w:t>y San Miguel, Rob Weisbaum Gunnison, Amanda Hartman Hinsdale</w:t>
            </w:r>
          </w:p>
        </w:tc>
      </w:tr>
      <w:tr w:rsidR="00537795" w:rsidRPr="009407EC" w14:paraId="335F53CA" w14:textId="77777777" w:rsidTr="00421700">
        <w:tc>
          <w:tcPr>
            <w:tcW w:w="2425" w:type="dxa"/>
            <w:tcBorders>
              <w:top w:val="single" w:sz="4" w:space="0" w:color="auto"/>
              <w:left w:val="single" w:sz="4" w:space="0" w:color="auto"/>
              <w:bottom w:val="single" w:sz="4" w:space="0" w:color="auto"/>
              <w:right w:val="single" w:sz="4" w:space="0" w:color="auto"/>
            </w:tcBorders>
            <w:hideMark/>
          </w:tcPr>
          <w:p w14:paraId="0E035D52" w14:textId="77777777" w:rsidR="00537795" w:rsidRPr="009407EC" w:rsidRDefault="00537795">
            <w:pPr>
              <w:rPr>
                <w:rFonts w:eastAsia="Calibri" w:cstheme="minorHAnsi"/>
              </w:rPr>
            </w:pPr>
            <w:r w:rsidRPr="009407EC">
              <w:rPr>
                <w:rFonts w:eastAsia="Calibri" w:cstheme="minorHAnsi"/>
              </w:rPr>
              <w:t>Guests:</w:t>
            </w:r>
          </w:p>
        </w:tc>
        <w:tc>
          <w:tcPr>
            <w:tcW w:w="6925" w:type="dxa"/>
            <w:tcBorders>
              <w:top w:val="single" w:sz="4" w:space="0" w:color="auto"/>
              <w:left w:val="single" w:sz="4" w:space="0" w:color="auto"/>
              <w:bottom w:val="single" w:sz="4" w:space="0" w:color="auto"/>
              <w:right w:val="single" w:sz="4" w:space="0" w:color="auto"/>
            </w:tcBorders>
          </w:tcPr>
          <w:p w14:paraId="09EBBA86" w14:textId="6D148D74" w:rsidR="00624D47" w:rsidRPr="009407EC" w:rsidRDefault="004C34B3" w:rsidP="004C34B3">
            <w:pPr>
              <w:rPr>
                <w:rFonts w:eastAsia="Calibri" w:cstheme="minorHAnsi"/>
              </w:rPr>
            </w:pPr>
            <w:r>
              <w:rPr>
                <w:rFonts w:eastAsia="Calibri" w:cstheme="minorHAnsi"/>
              </w:rPr>
              <w:t>Tad Rowen Montrose Fire, Brent Culver Montrose Fire, Avery M</w:t>
            </w:r>
            <w:r w:rsidR="009827B6">
              <w:rPr>
                <w:rFonts w:eastAsia="Calibri" w:cstheme="minorHAnsi"/>
              </w:rPr>
              <w:t>a</w:t>
            </w:r>
            <w:r>
              <w:rPr>
                <w:rFonts w:eastAsia="Calibri" w:cstheme="minorHAnsi"/>
              </w:rPr>
              <w:t>ckenzie MRH, Ross Orpet MRH, Rebecca Diaz MRH, Shay Krier Gunnison, Kelly Thompson Care flight, Mary Rasmusson MRH</w:t>
            </w:r>
          </w:p>
        </w:tc>
      </w:tr>
    </w:tbl>
    <w:p w14:paraId="5BD70DB2" w14:textId="33AB017D" w:rsidR="00537795" w:rsidRPr="009407EC" w:rsidRDefault="00537795" w:rsidP="00EF0F63">
      <w:pPr>
        <w:spacing w:after="0"/>
        <w:rPr>
          <w:rFonts w:cstheme="minorHAnsi"/>
        </w:rPr>
      </w:pPr>
    </w:p>
    <w:tbl>
      <w:tblPr>
        <w:tblStyle w:val="TableGrid"/>
        <w:tblW w:w="0" w:type="auto"/>
        <w:tblInd w:w="0" w:type="dxa"/>
        <w:tblLook w:val="04A0" w:firstRow="1" w:lastRow="0" w:firstColumn="1" w:lastColumn="0" w:noHBand="0" w:noVBand="1"/>
      </w:tblPr>
      <w:tblGrid>
        <w:gridCol w:w="2425"/>
        <w:gridCol w:w="6925"/>
      </w:tblGrid>
      <w:tr w:rsidR="00021548" w:rsidRPr="009407EC" w14:paraId="61A1C728" w14:textId="77777777" w:rsidTr="00021548">
        <w:tc>
          <w:tcPr>
            <w:tcW w:w="2425" w:type="dxa"/>
            <w:tcBorders>
              <w:top w:val="single" w:sz="4" w:space="0" w:color="auto"/>
              <w:left w:val="single" w:sz="4" w:space="0" w:color="auto"/>
              <w:bottom w:val="single" w:sz="4" w:space="0" w:color="auto"/>
              <w:right w:val="single" w:sz="4" w:space="0" w:color="auto"/>
            </w:tcBorders>
            <w:hideMark/>
          </w:tcPr>
          <w:p w14:paraId="3218094E" w14:textId="77777777" w:rsidR="00021548" w:rsidRPr="009407EC" w:rsidRDefault="00021548">
            <w:pPr>
              <w:rPr>
                <w:rFonts w:eastAsia="Calibri" w:cstheme="minorHAnsi"/>
              </w:rPr>
            </w:pPr>
            <w:bookmarkStart w:id="0" w:name="_Hlk527620787"/>
            <w:r w:rsidRPr="009407EC">
              <w:rPr>
                <w:rFonts w:eastAsia="Calibri" w:cstheme="minorHAnsi"/>
              </w:rPr>
              <w:t>Agenda Item:</w:t>
            </w:r>
          </w:p>
        </w:tc>
        <w:tc>
          <w:tcPr>
            <w:tcW w:w="6925" w:type="dxa"/>
            <w:tcBorders>
              <w:top w:val="single" w:sz="4" w:space="0" w:color="auto"/>
              <w:left w:val="single" w:sz="4" w:space="0" w:color="auto"/>
              <w:bottom w:val="single" w:sz="4" w:space="0" w:color="auto"/>
              <w:right w:val="single" w:sz="4" w:space="0" w:color="auto"/>
            </w:tcBorders>
            <w:hideMark/>
          </w:tcPr>
          <w:p w14:paraId="5F29CCC7" w14:textId="5BDCAD10" w:rsidR="00021548" w:rsidRPr="009407EC" w:rsidRDefault="00625E1D" w:rsidP="00421700">
            <w:pPr>
              <w:rPr>
                <w:rFonts w:eastAsia="Calibri" w:cstheme="minorHAnsi"/>
                <w:b/>
              </w:rPr>
            </w:pPr>
            <w:r w:rsidRPr="009407EC">
              <w:rPr>
                <w:rFonts w:eastAsia="Calibri" w:cstheme="minorHAnsi"/>
                <w:b/>
              </w:rPr>
              <w:t xml:space="preserve">Approval of </w:t>
            </w:r>
            <w:r w:rsidR="00421700">
              <w:rPr>
                <w:rFonts w:eastAsia="Calibri" w:cstheme="minorHAnsi"/>
                <w:b/>
              </w:rPr>
              <w:t>August</w:t>
            </w:r>
            <w:r w:rsidR="00326EF0" w:rsidRPr="009407EC">
              <w:rPr>
                <w:rFonts w:eastAsia="Calibri" w:cstheme="minorHAnsi"/>
                <w:b/>
              </w:rPr>
              <w:t xml:space="preserve"> </w:t>
            </w:r>
            <w:r w:rsidR="00021548" w:rsidRPr="009407EC">
              <w:rPr>
                <w:rFonts w:eastAsia="Calibri" w:cstheme="minorHAnsi"/>
                <w:b/>
              </w:rPr>
              <w:t>Minutes</w:t>
            </w:r>
          </w:p>
        </w:tc>
      </w:tr>
      <w:tr w:rsidR="00021548" w:rsidRPr="009407EC" w14:paraId="03D6A1A2" w14:textId="77777777" w:rsidTr="00421700">
        <w:tc>
          <w:tcPr>
            <w:tcW w:w="2425" w:type="dxa"/>
            <w:tcBorders>
              <w:top w:val="single" w:sz="4" w:space="0" w:color="auto"/>
              <w:left w:val="single" w:sz="4" w:space="0" w:color="auto"/>
              <w:bottom w:val="single" w:sz="4" w:space="0" w:color="auto"/>
              <w:right w:val="single" w:sz="4" w:space="0" w:color="auto"/>
            </w:tcBorders>
            <w:hideMark/>
          </w:tcPr>
          <w:p w14:paraId="166233B5" w14:textId="77777777" w:rsidR="00021548" w:rsidRPr="009407EC" w:rsidRDefault="00021548">
            <w:pPr>
              <w:rPr>
                <w:rFonts w:eastAsia="Calibri" w:cstheme="minorHAnsi"/>
              </w:rPr>
            </w:pPr>
            <w:r w:rsidRPr="009407EC">
              <w:rPr>
                <w:rFonts w:eastAsia="Calibri" w:cstheme="minorHAnsi"/>
              </w:rPr>
              <w:t>Overview/Discussion:</w:t>
            </w:r>
          </w:p>
        </w:tc>
        <w:tc>
          <w:tcPr>
            <w:tcW w:w="6925" w:type="dxa"/>
            <w:tcBorders>
              <w:top w:val="single" w:sz="4" w:space="0" w:color="auto"/>
              <w:left w:val="single" w:sz="4" w:space="0" w:color="auto"/>
              <w:bottom w:val="single" w:sz="4" w:space="0" w:color="auto"/>
              <w:right w:val="single" w:sz="4" w:space="0" w:color="auto"/>
            </w:tcBorders>
          </w:tcPr>
          <w:p w14:paraId="506668FD" w14:textId="529B021A" w:rsidR="00021548" w:rsidRPr="009407EC" w:rsidRDefault="004C34B3" w:rsidP="006E3234">
            <w:pPr>
              <w:rPr>
                <w:rFonts w:eastAsia="Calibri" w:cstheme="minorHAnsi"/>
              </w:rPr>
            </w:pPr>
            <w:r>
              <w:rPr>
                <w:rFonts w:eastAsia="Calibri" w:cstheme="minorHAnsi"/>
              </w:rPr>
              <w:t>Minutes of the August Meeting was emailed to the board prior to the meeting and brought for review.</w:t>
            </w:r>
          </w:p>
        </w:tc>
      </w:tr>
      <w:tr w:rsidR="00021548" w:rsidRPr="009407EC" w14:paraId="78D7718E" w14:textId="77777777" w:rsidTr="00421700">
        <w:tc>
          <w:tcPr>
            <w:tcW w:w="2425" w:type="dxa"/>
            <w:tcBorders>
              <w:top w:val="single" w:sz="4" w:space="0" w:color="auto"/>
              <w:left w:val="single" w:sz="4" w:space="0" w:color="auto"/>
              <w:bottom w:val="single" w:sz="4" w:space="0" w:color="auto"/>
              <w:right w:val="single" w:sz="4" w:space="0" w:color="auto"/>
            </w:tcBorders>
            <w:hideMark/>
          </w:tcPr>
          <w:p w14:paraId="5C0370A8" w14:textId="77777777" w:rsidR="00021548" w:rsidRPr="009407EC" w:rsidRDefault="00021548">
            <w:pPr>
              <w:rPr>
                <w:rFonts w:eastAsia="Calibri" w:cstheme="minorHAnsi"/>
              </w:rPr>
            </w:pPr>
            <w:r w:rsidRPr="009407EC">
              <w:rPr>
                <w:rFonts w:eastAsia="Calibri" w:cstheme="minorHAnsi"/>
              </w:rPr>
              <w:t>Action:</w:t>
            </w:r>
          </w:p>
        </w:tc>
        <w:tc>
          <w:tcPr>
            <w:tcW w:w="6925" w:type="dxa"/>
            <w:tcBorders>
              <w:top w:val="single" w:sz="4" w:space="0" w:color="auto"/>
              <w:left w:val="single" w:sz="4" w:space="0" w:color="auto"/>
              <w:bottom w:val="single" w:sz="4" w:space="0" w:color="auto"/>
              <w:right w:val="single" w:sz="4" w:space="0" w:color="auto"/>
            </w:tcBorders>
          </w:tcPr>
          <w:p w14:paraId="0B05CEB3" w14:textId="2C87036C" w:rsidR="00021548" w:rsidRPr="009407EC" w:rsidRDefault="004C34B3" w:rsidP="00A0008B">
            <w:pPr>
              <w:rPr>
                <w:rFonts w:eastAsia="Calibri" w:cstheme="minorHAnsi"/>
                <w:i/>
              </w:rPr>
            </w:pPr>
            <w:r>
              <w:rPr>
                <w:rFonts w:eastAsia="Calibri" w:cstheme="minorHAnsi"/>
                <w:i/>
              </w:rPr>
              <w:t>Motion made by Scott Fitzgerald, Seconded by Kirby Clock and passed to accept the minutes as presented with no objections.</w:t>
            </w:r>
          </w:p>
        </w:tc>
      </w:tr>
      <w:tr w:rsidR="00021548" w:rsidRPr="009407EC" w14:paraId="6CD509E0" w14:textId="77777777" w:rsidTr="00421700">
        <w:tc>
          <w:tcPr>
            <w:tcW w:w="2425" w:type="dxa"/>
            <w:tcBorders>
              <w:top w:val="single" w:sz="4" w:space="0" w:color="auto"/>
              <w:left w:val="single" w:sz="4" w:space="0" w:color="auto"/>
              <w:bottom w:val="single" w:sz="4" w:space="0" w:color="auto"/>
              <w:right w:val="single" w:sz="4" w:space="0" w:color="auto"/>
            </w:tcBorders>
            <w:hideMark/>
          </w:tcPr>
          <w:p w14:paraId="72BCF3D1" w14:textId="77777777" w:rsidR="00021548" w:rsidRPr="009407EC" w:rsidRDefault="00021548">
            <w:pPr>
              <w:rPr>
                <w:rFonts w:eastAsia="Calibri" w:cstheme="minorHAnsi"/>
              </w:rPr>
            </w:pPr>
            <w:r w:rsidRPr="009407EC">
              <w:rPr>
                <w:rFonts w:eastAsia="Calibri" w:cstheme="minorHAnsi"/>
              </w:rPr>
              <w:t>Attachments:</w:t>
            </w:r>
          </w:p>
        </w:tc>
        <w:tc>
          <w:tcPr>
            <w:tcW w:w="6925" w:type="dxa"/>
            <w:tcBorders>
              <w:top w:val="single" w:sz="4" w:space="0" w:color="auto"/>
              <w:left w:val="single" w:sz="4" w:space="0" w:color="auto"/>
              <w:bottom w:val="single" w:sz="4" w:space="0" w:color="auto"/>
              <w:right w:val="single" w:sz="4" w:space="0" w:color="auto"/>
            </w:tcBorders>
          </w:tcPr>
          <w:p w14:paraId="55E27CA8" w14:textId="1FAC7E4F" w:rsidR="00021548" w:rsidRPr="009407EC" w:rsidRDefault="004C34B3">
            <w:pPr>
              <w:rPr>
                <w:rFonts w:eastAsia="Calibri" w:cstheme="minorHAnsi"/>
              </w:rPr>
            </w:pPr>
            <w:r>
              <w:rPr>
                <w:rFonts w:eastAsia="Calibri" w:cstheme="minorHAnsi"/>
              </w:rPr>
              <w:t>Minutes will be posted on the website</w:t>
            </w:r>
          </w:p>
        </w:tc>
      </w:tr>
      <w:bookmarkEnd w:id="0"/>
    </w:tbl>
    <w:p w14:paraId="24B5C01D" w14:textId="77777777" w:rsidR="005F4390" w:rsidRPr="009407EC" w:rsidRDefault="005F4390" w:rsidP="00EF0F63">
      <w:pPr>
        <w:spacing w:after="0"/>
        <w:rPr>
          <w:rFonts w:cstheme="minorHAnsi"/>
        </w:rPr>
      </w:pPr>
    </w:p>
    <w:tbl>
      <w:tblPr>
        <w:tblStyle w:val="TableGrid"/>
        <w:tblW w:w="0" w:type="auto"/>
        <w:tblInd w:w="0" w:type="dxa"/>
        <w:tblLook w:val="04A0" w:firstRow="1" w:lastRow="0" w:firstColumn="1" w:lastColumn="0" w:noHBand="0" w:noVBand="1"/>
      </w:tblPr>
      <w:tblGrid>
        <w:gridCol w:w="2425"/>
        <w:gridCol w:w="6925"/>
      </w:tblGrid>
      <w:tr w:rsidR="00CA48C5" w:rsidRPr="009407EC" w14:paraId="5B831C25" w14:textId="77777777" w:rsidTr="00CA69EE">
        <w:tc>
          <w:tcPr>
            <w:tcW w:w="2425" w:type="dxa"/>
            <w:tcBorders>
              <w:top w:val="single" w:sz="4" w:space="0" w:color="auto"/>
              <w:left w:val="single" w:sz="4" w:space="0" w:color="auto"/>
              <w:bottom w:val="single" w:sz="4" w:space="0" w:color="auto"/>
              <w:right w:val="single" w:sz="4" w:space="0" w:color="auto"/>
            </w:tcBorders>
            <w:hideMark/>
          </w:tcPr>
          <w:p w14:paraId="0D23D37F" w14:textId="4229E9CA" w:rsidR="00CA48C5" w:rsidRPr="009407EC" w:rsidRDefault="00CA48C5" w:rsidP="00731F22">
            <w:pPr>
              <w:tabs>
                <w:tab w:val="right" w:pos="2209"/>
              </w:tabs>
              <w:rPr>
                <w:rFonts w:eastAsia="Calibri" w:cstheme="minorHAnsi"/>
              </w:rPr>
            </w:pPr>
            <w:r w:rsidRPr="009407EC">
              <w:rPr>
                <w:rFonts w:eastAsia="Calibri" w:cstheme="minorHAnsi"/>
              </w:rPr>
              <w:t>Agenda Item:</w:t>
            </w:r>
            <w:r w:rsidR="00731F22" w:rsidRPr="009407EC">
              <w:rPr>
                <w:rFonts w:eastAsia="Calibri" w:cstheme="minorHAnsi"/>
              </w:rPr>
              <w:tab/>
            </w:r>
          </w:p>
        </w:tc>
        <w:tc>
          <w:tcPr>
            <w:tcW w:w="6925" w:type="dxa"/>
            <w:tcBorders>
              <w:top w:val="single" w:sz="4" w:space="0" w:color="auto"/>
              <w:left w:val="single" w:sz="4" w:space="0" w:color="auto"/>
              <w:bottom w:val="single" w:sz="4" w:space="0" w:color="auto"/>
              <w:right w:val="single" w:sz="4" w:space="0" w:color="auto"/>
            </w:tcBorders>
            <w:hideMark/>
          </w:tcPr>
          <w:p w14:paraId="32755D25" w14:textId="2EFC3444" w:rsidR="00CA48C5" w:rsidRPr="009407EC" w:rsidRDefault="00CA48C5" w:rsidP="00CA69EE">
            <w:pPr>
              <w:rPr>
                <w:rFonts w:eastAsia="Calibri" w:cstheme="minorHAnsi"/>
                <w:b/>
              </w:rPr>
            </w:pPr>
            <w:r w:rsidRPr="009407EC">
              <w:rPr>
                <w:rFonts w:eastAsia="Calibri" w:cstheme="minorHAnsi"/>
                <w:b/>
              </w:rPr>
              <w:t>Treasurer’s Report</w:t>
            </w:r>
          </w:p>
        </w:tc>
      </w:tr>
      <w:tr w:rsidR="00CA48C5" w:rsidRPr="009407EC" w14:paraId="031991F1" w14:textId="77777777" w:rsidTr="00421700">
        <w:tc>
          <w:tcPr>
            <w:tcW w:w="2425" w:type="dxa"/>
            <w:tcBorders>
              <w:top w:val="single" w:sz="4" w:space="0" w:color="auto"/>
              <w:left w:val="single" w:sz="4" w:space="0" w:color="auto"/>
              <w:bottom w:val="single" w:sz="4" w:space="0" w:color="auto"/>
              <w:right w:val="single" w:sz="4" w:space="0" w:color="auto"/>
            </w:tcBorders>
            <w:hideMark/>
          </w:tcPr>
          <w:p w14:paraId="4FDBB120" w14:textId="77777777" w:rsidR="00CA48C5" w:rsidRPr="009407EC" w:rsidRDefault="00CA48C5" w:rsidP="00CA69EE">
            <w:pPr>
              <w:rPr>
                <w:rFonts w:eastAsia="Calibri" w:cstheme="minorHAnsi"/>
              </w:rPr>
            </w:pPr>
            <w:r w:rsidRPr="009407EC">
              <w:rPr>
                <w:rFonts w:eastAsia="Calibri" w:cstheme="minorHAnsi"/>
              </w:rPr>
              <w:t>Overview/Discussion:</w:t>
            </w:r>
          </w:p>
        </w:tc>
        <w:tc>
          <w:tcPr>
            <w:tcW w:w="6925" w:type="dxa"/>
            <w:tcBorders>
              <w:top w:val="single" w:sz="4" w:space="0" w:color="auto"/>
              <w:left w:val="single" w:sz="4" w:space="0" w:color="auto"/>
              <w:bottom w:val="single" w:sz="4" w:space="0" w:color="auto"/>
              <w:right w:val="single" w:sz="4" w:space="0" w:color="auto"/>
            </w:tcBorders>
          </w:tcPr>
          <w:p w14:paraId="3A26F1DE" w14:textId="59443994" w:rsidR="00CA48C5" w:rsidRPr="009407EC" w:rsidRDefault="004C34B3" w:rsidP="004C34B3">
            <w:pPr>
              <w:rPr>
                <w:rFonts w:eastAsia="Calibri" w:cstheme="minorHAnsi"/>
              </w:rPr>
            </w:pPr>
            <w:r>
              <w:rPr>
                <w:rFonts w:eastAsia="Calibri" w:cstheme="minorHAnsi"/>
              </w:rPr>
              <w:t>Financial Report was emailed to the Board prior to the meeting. Kirby provided an update stating that there was nothing unusual and we are fine financially, delayed getting money from the state. This morning confirmation was received of the first 1/3 of the supplemental funding was deposited in the account. The other deposits will come in January 2024, and April 2024. Also of note an extra 50,000 one-time payment this year to be discussed later on</w:t>
            </w:r>
            <w:r w:rsidR="00C467FB">
              <w:rPr>
                <w:rFonts w:eastAsia="Calibri" w:cstheme="minorHAnsi"/>
              </w:rPr>
              <w:t xml:space="preserve"> during the budget amendment section</w:t>
            </w:r>
            <w:r>
              <w:rPr>
                <w:rFonts w:eastAsia="Calibri" w:cstheme="minorHAnsi"/>
              </w:rPr>
              <w:t>.</w:t>
            </w:r>
          </w:p>
        </w:tc>
      </w:tr>
      <w:tr w:rsidR="00CA48C5" w:rsidRPr="009407EC" w14:paraId="43077EE4" w14:textId="77777777" w:rsidTr="00421700">
        <w:tc>
          <w:tcPr>
            <w:tcW w:w="2425" w:type="dxa"/>
            <w:tcBorders>
              <w:top w:val="single" w:sz="4" w:space="0" w:color="auto"/>
              <w:left w:val="single" w:sz="4" w:space="0" w:color="auto"/>
              <w:bottom w:val="single" w:sz="4" w:space="0" w:color="auto"/>
              <w:right w:val="single" w:sz="4" w:space="0" w:color="auto"/>
            </w:tcBorders>
            <w:hideMark/>
          </w:tcPr>
          <w:p w14:paraId="07007830" w14:textId="77777777" w:rsidR="00CA48C5" w:rsidRPr="009407EC" w:rsidRDefault="00CA48C5" w:rsidP="00CA69EE">
            <w:pPr>
              <w:rPr>
                <w:rFonts w:eastAsia="Calibri" w:cstheme="minorHAnsi"/>
              </w:rPr>
            </w:pPr>
            <w:r w:rsidRPr="009407EC">
              <w:rPr>
                <w:rFonts w:eastAsia="Calibri" w:cstheme="minorHAnsi"/>
              </w:rPr>
              <w:t>Action:</w:t>
            </w:r>
          </w:p>
        </w:tc>
        <w:tc>
          <w:tcPr>
            <w:tcW w:w="6925" w:type="dxa"/>
            <w:tcBorders>
              <w:top w:val="single" w:sz="4" w:space="0" w:color="auto"/>
              <w:left w:val="single" w:sz="4" w:space="0" w:color="auto"/>
              <w:bottom w:val="single" w:sz="4" w:space="0" w:color="auto"/>
              <w:right w:val="single" w:sz="4" w:space="0" w:color="auto"/>
            </w:tcBorders>
          </w:tcPr>
          <w:p w14:paraId="380F6E4E" w14:textId="10F5CC34" w:rsidR="00CA48C5" w:rsidRPr="009407EC" w:rsidRDefault="004C34B3" w:rsidP="00731F22">
            <w:pPr>
              <w:rPr>
                <w:rFonts w:eastAsia="Calibri" w:cstheme="minorHAnsi"/>
                <w:i/>
              </w:rPr>
            </w:pPr>
            <w:r>
              <w:rPr>
                <w:rFonts w:eastAsia="Calibri" w:cstheme="minorHAnsi"/>
                <w:i/>
              </w:rPr>
              <w:t>Kim made a motion to accept the financial report as presented. Seconded by Scott Fitzgerald and approved unanimously. Kirby abstained.</w:t>
            </w:r>
          </w:p>
        </w:tc>
      </w:tr>
      <w:tr w:rsidR="00905126" w:rsidRPr="009407EC" w14:paraId="462F57C8" w14:textId="77777777" w:rsidTr="00421700">
        <w:tc>
          <w:tcPr>
            <w:tcW w:w="2425" w:type="dxa"/>
            <w:tcBorders>
              <w:top w:val="single" w:sz="4" w:space="0" w:color="auto"/>
              <w:left w:val="single" w:sz="4" w:space="0" w:color="auto"/>
              <w:bottom w:val="single" w:sz="4" w:space="0" w:color="auto"/>
              <w:right w:val="single" w:sz="4" w:space="0" w:color="auto"/>
            </w:tcBorders>
          </w:tcPr>
          <w:p w14:paraId="10CC59F5" w14:textId="21476525" w:rsidR="00905126" w:rsidRPr="009407EC" w:rsidRDefault="00905126" w:rsidP="00CA69EE">
            <w:pPr>
              <w:rPr>
                <w:rFonts w:eastAsia="Calibri" w:cstheme="minorHAnsi"/>
              </w:rPr>
            </w:pPr>
            <w:r>
              <w:rPr>
                <w:rFonts w:eastAsia="Calibri" w:cstheme="minorHAnsi"/>
              </w:rPr>
              <w:t>Attachments:</w:t>
            </w:r>
          </w:p>
        </w:tc>
        <w:tc>
          <w:tcPr>
            <w:tcW w:w="6925" w:type="dxa"/>
            <w:tcBorders>
              <w:top w:val="single" w:sz="4" w:space="0" w:color="auto"/>
              <w:left w:val="single" w:sz="4" w:space="0" w:color="auto"/>
              <w:bottom w:val="single" w:sz="4" w:space="0" w:color="auto"/>
              <w:right w:val="single" w:sz="4" w:space="0" w:color="auto"/>
            </w:tcBorders>
          </w:tcPr>
          <w:p w14:paraId="0AA3BA50" w14:textId="377B9681" w:rsidR="00905126" w:rsidRDefault="00905126" w:rsidP="00731F22">
            <w:pPr>
              <w:rPr>
                <w:rFonts w:eastAsia="Calibri" w:cstheme="minorHAnsi"/>
                <w:i/>
              </w:rPr>
            </w:pPr>
            <w:r>
              <w:rPr>
                <w:rFonts w:eastAsia="Calibri" w:cstheme="minorHAnsi"/>
                <w:i/>
              </w:rPr>
              <w:t>BudgetvActualsBudget</w:t>
            </w:r>
            <w:r w:rsidRPr="00905126">
              <w:rPr>
                <w:rFonts w:eastAsia="Calibri" w:cstheme="minorHAnsi"/>
                <w:i/>
              </w:rPr>
              <w:t>_FY24_PL-FY24PLClasses</w:t>
            </w:r>
            <w:r>
              <w:rPr>
                <w:rFonts w:eastAsia="Calibri" w:cstheme="minorHAnsi"/>
                <w:i/>
              </w:rPr>
              <w:t xml:space="preserve"> and Balance Sheet</w:t>
            </w:r>
          </w:p>
        </w:tc>
      </w:tr>
    </w:tbl>
    <w:p w14:paraId="40B53814" w14:textId="7B40E3C0" w:rsidR="00C168AB" w:rsidRDefault="00C168AB" w:rsidP="00EF0F63">
      <w:pPr>
        <w:spacing w:after="0"/>
        <w:rPr>
          <w:rFonts w:cstheme="minorHAnsi"/>
        </w:rPr>
      </w:pPr>
    </w:p>
    <w:tbl>
      <w:tblPr>
        <w:tblStyle w:val="TableGrid"/>
        <w:tblW w:w="0" w:type="auto"/>
        <w:tblInd w:w="0" w:type="dxa"/>
        <w:tblLook w:val="04A0" w:firstRow="1" w:lastRow="0" w:firstColumn="1" w:lastColumn="0" w:noHBand="0" w:noVBand="1"/>
      </w:tblPr>
      <w:tblGrid>
        <w:gridCol w:w="2425"/>
        <w:gridCol w:w="6925"/>
      </w:tblGrid>
      <w:tr w:rsidR="00554293" w:rsidRPr="009407EC" w14:paraId="2065C036" w14:textId="77777777" w:rsidTr="00686A57">
        <w:tc>
          <w:tcPr>
            <w:tcW w:w="2425" w:type="dxa"/>
            <w:tcBorders>
              <w:top w:val="single" w:sz="4" w:space="0" w:color="auto"/>
              <w:left w:val="single" w:sz="4" w:space="0" w:color="auto"/>
              <w:bottom w:val="single" w:sz="4" w:space="0" w:color="auto"/>
              <w:right w:val="single" w:sz="4" w:space="0" w:color="auto"/>
            </w:tcBorders>
            <w:hideMark/>
          </w:tcPr>
          <w:p w14:paraId="6E4E07C1" w14:textId="77777777" w:rsidR="00554293" w:rsidRPr="009407EC" w:rsidRDefault="00554293" w:rsidP="00686A57">
            <w:pPr>
              <w:rPr>
                <w:rFonts w:eastAsia="Calibri" w:cstheme="minorHAnsi"/>
              </w:rPr>
            </w:pPr>
            <w:r w:rsidRPr="009407EC">
              <w:rPr>
                <w:rFonts w:eastAsia="Calibri" w:cstheme="minorHAnsi"/>
              </w:rPr>
              <w:lastRenderedPageBreak/>
              <w:t>Agenda Item:</w:t>
            </w:r>
          </w:p>
        </w:tc>
        <w:tc>
          <w:tcPr>
            <w:tcW w:w="6925" w:type="dxa"/>
            <w:tcBorders>
              <w:top w:val="single" w:sz="4" w:space="0" w:color="auto"/>
              <w:left w:val="single" w:sz="4" w:space="0" w:color="auto"/>
              <w:bottom w:val="single" w:sz="4" w:space="0" w:color="auto"/>
              <w:right w:val="single" w:sz="4" w:space="0" w:color="auto"/>
            </w:tcBorders>
            <w:hideMark/>
          </w:tcPr>
          <w:p w14:paraId="428C6E06" w14:textId="77777777" w:rsidR="00554293" w:rsidRPr="009407EC" w:rsidRDefault="00554293" w:rsidP="00686A57">
            <w:pPr>
              <w:rPr>
                <w:rFonts w:eastAsia="Calibri" w:cstheme="minorHAnsi"/>
                <w:b/>
              </w:rPr>
            </w:pPr>
            <w:r>
              <w:rPr>
                <w:rFonts w:eastAsia="Calibri" w:cstheme="minorHAnsi"/>
                <w:b/>
              </w:rPr>
              <w:t>WRETAC Budget Changes</w:t>
            </w:r>
          </w:p>
        </w:tc>
      </w:tr>
      <w:tr w:rsidR="00554293" w:rsidRPr="009407EC" w14:paraId="71074D59" w14:textId="77777777" w:rsidTr="00686A57">
        <w:tc>
          <w:tcPr>
            <w:tcW w:w="2425" w:type="dxa"/>
            <w:tcBorders>
              <w:top w:val="single" w:sz="4" w:space="0" w:color="auto"/>
              <w:left w:val="single" w:sz="4" w:space="0" w:color="auto"/>
              <w:bottom w:val="single" w:sz="4" w:space="0" w:color="auto"/>
              <w:right w:val="single" w:sz="4" w:space="0" w:color="auto"/>
            </w:tcBorders>
          </w:tcPr>
          <w:p w14:paraId="7A8B9DE6" w14:textId="113BCCE7" w:rsidR="00554293" w:rsidRPr="009407EC" w:rsidRDefault="00554293" w:rsidP="00686A57">
            <w:pPr>
              <w:rPr>
                <w:rFonts w:eastAsia="Calibri" w:cstheme="minorHAnsi"/>
              </w:rPr>
            </w:pPr>
            <w:r w:rsidRPr="009407EC">
              <w:rPr>
                <w:rFonts w:eastAsia="Calibri" w:cstheme="minorHAnsi"/>
              </w:rPr>
              <w:t>Overview</w:t>
            </w:r>
            <w:r w:rsidR="00905126">
              <w:rPr>
                <w:rFonts w:eastAsia="Calibri" w:cstheme="minorHAnsi"/>
              </w:rPr>
              <w:t>/Discussion</w:t>
            </w:r>
            <w:r w:rsidRPr="009407EC">
              <w:rPr>
                <w:rFonts w:eastAsia="Calibri" w:cstheme="minorHAnsi"/>
              </w:rPr>
              <w:t>:</w:t>
            </w:r>
          </w:p>
        </w:tc>
        <w:tc>
          <w:tcPr>
            <w:tcW w:w="6925" w:type="dxa"/>
            <w:tcBorders>
              <w:top w:val="single" w:sz="4" w:space="0" w:color="auto"/>
              <w:left w:val="single" w:sz="4" w:space="0" w:color="auto"/>
              <w:bottom w:val="single" w:sz="4" w:space="0" w:color="auto"/>
              <w:right w:val="single" w:sz="4" w:space="0" w:color="auto"/>
            </w:tcBorders>
          </w:tcPr>
          <w:p w14:paraId="593568EE" w14:textId="40E6D3DF" w:rsidR="00554293" w:rsidRPr="009407EC" w:rsidRDefault="00905126" w:rsidP="00A90111">
            <w:pPr>
              <w:rPr>
                <w:rFonts w:eastAsia="Calibri" w:cstheme="minorHAnsi"/>
              </w:rPr>
            </w:pPr>
            <w:r>
              <w:rPr>
                <w:rFonts w:eastAsia="Calibri" w:cstheme="minorHAnsi"/>
              </w:rPr>
              <w:t xml:space="preserve">This section was moved forward on the agenda to continue the previous discussion. </w:t>
            </w:r>
            <w:r w:rsidR="00A90111">
              <w:rPr>
                <w:rFonts w:eastAsia="Calibri" w:cstheme="minorHAnsi"/>
              </w:rPr>
              <w:t>There was a one-</w:t>
            </w:r>
            <w:r>
              <w:rPr>
                <w:rFonts w:eastAsia="Calibri" w:cstheme="minorHAnsi"/>
              </w:rPr>
              <w:t xml:space="preserve">time payment from the state, the budget committee met and made a proposal of what to do with this funding. Change noted was this income, an increase in the coordinator salary by 5.4% and recommend to do annual CPI increase. Agreed to pay for our half of the PECC Conference in gateway. Remainder to purchase a vehicle and pay back the savings. Danny and Rob in agreeance with this. The vehicle is leased until 6/1/2024 so we don’t have to decide that part today. Open for </w:t>
            </w:r>
            <w:r w:rsidR="00A90111">
              <w:rPr>
                <w:rFonts w:eastAsia="Calibri" w:cstheme="minorHAnsi"/>
              </w:rPr>
              <w:t>discussions</w:t>
            </w:r>
            <w:r>
              <w:rPr>
                <w:rFonts w:eastAsia="Calibri" w:cstheme="minorHAnsi"/>
              </w:rPr>
              <w:t xml:space="preserve"> at this time. </w:t>
            </w:r>
          </w:p>
        </w:tc>
      </w:tr>
      <w:tr w:rsidR="00554293" w:rsidRPr="009407EC" w14:paraId="3C198CCC" w14:textId="77777777" w:rsidTr="00686A57">
        <w:tc>
          <w:tcPr>
            <w:tcW w:w="2425" w:type="dxa"/>
            <w:tcBorders>
              <w:top w:val="single" w:sz="4" w:space="0" w:color="auto"/>
              <w:left w:val="single" w:sz="4" w:space="0" w:color="auto"/>
              <w:bottom w:val="single" w:sz="4" w:space="0" w:color="auto"/>
              <w:right w:val="single" w:sz="4" w:space="0" w:color="auto"/>
            </w:tcBorders>
          </w:tcPr>
          <w:p w14:paraId="6C9143F1" w14:textId="3E307689" w:rsidR="00554293" w:rsidRPr="009407EC" w:rsidRDefault="00905126" w:rsidP="00905126">
            <w:pPr>
              <w:rPr>
                <w:rFonts w:eastAsia="Calibri" w:cstheme="minorHAnsi"/>
              </w:rPr>
            </w:pPr>
            <w:r>
              <w:rPr>
                <w:rFonts w:eastAsia="Calibri" w:cstheme="minorHAnsi"/>
              </w:rPr>
              <w:t>Action:</w:t>
            </w:r>
          </w:p>
        </w:tc>
        <w:tc>
          <w:tcPr>
            <w:tcW w:w="6925" w:type="dxa"/>
            <w:tcBorders>
              <w:top w:val="single" w:sz="4" w:space="0" w:color="auto"/>
              <w:left w:val="single" w:sz="4" w:space="0" w:color="auto"/>
              <w:bottom w:val="single" w:sz="4" w:space="0" w:color="auto"/>
              <w:right w:val="single" w:sz="4" w:space="0" w:color="auto"/>
            </w:tcBorders>
          </w:tcPr>
          <w:p w14:paraId="1BE85BE1" w14:textId="541EC4E9" w:rsidR="00554293" w:rsidRPr="00130642" w:rsidRDefault="00905126" w:rsidP="00A90111">
            <w:pPr>
              <w:rPr>
                <w:rFonts w:eastAsia="Calibri" w:cstheme="minorHAnsi"/>
                <w:i/>
              </w:rPr>
            </w:pPr>
            <w:r w:rsidRPr="00130642">
              <w:rPr>
                <w:rFonts w:eastAsia="Calibri" w:cstheme="minorHAnsi"/>
                <w:i/>
              </w:rPr>
              <w:t xml:space="preserve">There was a motion to approve the amended budget as presented by Scott and seconded by Melissa. </w:t>
            </w:r>
          </w:p>
        </w:tc>
      </w:tr>
      <w:tr w:rsidR="00554293" w:rsidRPr="009407EC" w14:paraId="6B6A48F5" w14:textId="77777777" w:rsidTr="00686A57">
        <w:tc>
          <w:tcPr>
            <w:tcW w:w="2425" w:type="dxa"/>
            <w:tcBorders>
              <w:top w:val="single" w:sz="4" w:space="0" w:color="auto"/>
              <w:left w:val="single" w:sz="4" w:space="0" w:color="auto"/>
              <w:bottom w:val="single" w:sz="4" w:space="0" w:color="auto"/>
              <w:right w:val="single" w:sz="4" w:space="0" w:color="auto"/>
            </w:tcBorders>
            <w:hideMark/>
          </w:tcPr>
          <w:p w14:paraId="3B3B4195" w14:textId="5B337F4F" w:rsidR="00554293" w:rsidRPr="009407EC" w:rsidRDefault="00905126" w:rsidP="00686A57">
            <w:pPr>
              <w:rPr>
                <w:rFonts w:eastAsia="Calibri" w:cstheme="minorHAnsi"/>
              </w:rPr>
            </w:pPr>
            <w:r>
              <w:rPr>
                <w:rFonts w:eastAsia="Calibri" w:cstheme="minorHAnsi"/>
              </w:rPr>
              <w:t>Attachments</w:t>
            </w:r>
            <w:r w:rsidR="00554293" w:rsidRPr="009407EC">
              <w:rPr>
                <w:rFonts w:eastAsia="Calibri" w:cstheme="minorHAnsi"/>
              </w:rPr>
              <w:t>:</w:t>
            </w:r>
          </w:p>
        </w:tc>
        <w:tc>
          <w:tcPr>
            <w:tcW w:w="6925" w:type="dxa"/>
            <w:tcBorders>
              <w:top w:val="single" w:sz="4" w:space="0" w:color="auto"/>
              <w:left w:val="single" w:sz="4" w:space="0" w:color="auto"/>
              <w:bottom w:val="single" w:sz="4" w:space="0" w:color="auto"/>
              <w:right w:val="single" w:sz="4" w:space="0" w:color="auto"/>
            </w:tcBorders>
          </w:tcPr>
          <w:p w14:paraId="6B4FB1F1" w14:textId="57D4B9D8" w:rsidR="00554293" w:rsidRPr="009407EC" w:rsidRDefault="00905126" w:rsidP="00686A57">
            <w:pPr>
              <w:rPr>
                <w:rFonts w:eastAsia="Calibri" w:cstheme="minorHAnsi"/>
              </w:rPr>
            </w:pPr>
            <w:r>
              <w:rPr>
                <w:rFonts w:eastAsia="Calibri" w:cstheme="minorHAnsi"/>
              </w:rPr>
              <w:t>Budget Draft with Revisions 10-23</w:t>
            </w:r>
          </w:p>
        </w:tc>
      </w:tr>
    </w:tbl>
    <w:p w14:paraId="680B9824" w14:textId="77777777" w:rsidR="00554293" w:rsidRDefault="00554293" w:rsidP="00EF0F63">
      <w:pPr>
        <w:spacing w:after="0"/>
        <w:rPr>
          <w:rFonts w:cstheme="minorHAnsi"/>
        </w:rPr>
      </w:pPr>
    </w:p>
    <w:tbl>
      <w:tblPr>
        <w:tblStyle w:val="TableGrid"/>
        <w:tblW w:w="0" w:type="auto"/>
        <w:tblInd w:w="0" w:type="dxa"/>
        <w:tblLayout w:type="fixed"/>
        <w:tblLook w:val="04A0" w:firstRow="1" w:lastRow="0" w:firstColumn="1" w:lastColumn="0" w:noHBand="0" w:noVBand="1"/>
      </w:tblPr>
      <w:tblGrid>
        <w:gridCol w:w="2448"/>
        <w:gridCol w:w="6902"/>
      </w:tblGrid>
      <w:tr w:rsidR="00A90111" w:rsidRPr="009407EC" w14:paraId="0BC1BA44" w14:textId="77777777" w:rsidTr="00686A57">
        <w:tc>
          <w:tcPr>
            <w:tcW w:w="2448" w:type="dxa"/>
            <w:tcBorders>
              <w:top w:val="single" w:sz="4" w:space="0" w:color="auto"/>
              <w:left w:val="single" w:sz="4" w:space="0" w:color="auto"/>
              <w:bottom w:val="single" w:sz="4" w:space="0" w:color="auto"/>
              <w:right w:val="single" w:sz="4" w:space="0" w:color="auto"/>
            </w:tcBorders>
            <w:hideMark/>
          </w:tcPr>
          <w:p w14:paraId="048D7277" w14:textId="77777777" w:rsidR="00A90111" w:rsidRPr="009407EC" w:rsidRDefault="00A90111" w:rsidP="00686A57">
            <w:pPr>
              <w:rPr>
                <w:rFonts w:eastAsia="Calibri" w:cstheme="minorHAnsi"/>
              </w:rPr>
            </w:pPr>
            <w:r w:rsidRPr="009407EC">
              <w:rPr>
                <w:rFonts w:eastAsia="Calibri" w:cstheme="minorHAnsi"/>
              </w:rPr>
              <w:t>Agenda Item:</w:t>
            </w:r>
          </w:p>
        </w:tc>
        <w:tc>
          <w:tcPr>
            <w:tcW w:w="6902" w:type="dxa"/>
            <w:tcBorders>
              <w:top w:val="single" w:sz="4" w:space="0" w:color="auto"/>
              <w:left w:val="single" w:sz="4" w:space="0" w:color="auto"/>
              <w:bottom w:val="single" w:sz="4" w:space="0" w:color="auto"/>
              <w:right w:val="single" w:sz="4" w:space="0" w:color="auto"/>
            </w:tcBorders>
            <w:hideMark/>
          </w:tcPr>
          <w:p w14:paraId="416CF361" w14:textId="5F8AE414" w:rsidR="00A90111" w:rsidRPr="009407EC" w:rsidRDefault="00A90111" w:rsidP="00686A57">
            <w:pPr>
              <w:rPr>
                <w:rFonts w:eastAsia="Calibri" w:cstheme="minorHAnsi"/>
                <w:b/>
              </w:rPr>
            </w:pPr>
            <w:r>
              <w:rPr>
                <w:rFonts w:eastAsia="Calibri" w:cstheme="minorHAnsi"/>
                <w:b/>
              </w:rPr>
              <w:t>Interest Gaining Account</w:t>
            </w:r>
          </w:p>
        </w:tc>
      </w:tr>
      <w:tr w:rsidR="00A90111" w:rsidRPr="009407EC" w14:paraId="44B4D9CA" w14:textId="77777777" w:rsidTr="00686A57">
        <w:tc>
          <w:tcPr>
            <w:tcW w:w="2448" w:type="dxa"/>
            <w:tcBorders>
              <w:top w:val="single" w:sz="4" w:space="0" w:color="auto"/>
              <w:left w:val="single" w:sz="4" w:space="0" w:color="auto"/>
              <w:bottom w:val="single" w:sz="4" w:space="0" w:color="auto"/>
              <w:right w:val="single" w:sz="4" w:space="0" w:color="auto"/>
            </w:tcBorders>
            <w:hideMark/>
          </w:tcPr>
          <w:p w14:paraId="22137701" w14:textId="77777777" w:rsidR="00A90111" w:rsidRPr="009407EC" w:rsidRDefault="00A90111" w:rsidP="00686A57">
            <w:pPr>
              <w:rPr>
                <w:rFonts w:eastAsia="Calibri" w:cstheme="minorHAnsi"/>
              </w:rPr>
            </w:pPr>
            <w:r w:rsidRPr="009407EC">
              <w:rPr>
                <w:rFonts w:eastAsia="Calibri" w:cstheme="minorHAnsi"/>
              </w:rPr>
              <w:t>Overview/Discussion:</w:t>
            </w:r>
          </w:p>
        </w:tc>
        <w:tc>
          <w:tcPr>
            <w:tcW w:w="6902" w:type="dxa"/>
            <w:tcBorders>
              <w:top w:val="single" w:sz="4" w:space="0" w:color="auto"/>
              <w:left w:val="single" w:sz="4" w:space="0" w:color="auto"/>
              <w:bottom w:val="single" w:sz="4" w:space="0" w:color="auto"/>
              <w:right w:val="single" w:sz="4" w:space="0" w:color="auto"/>
            </w:tcBorders>
          </w:tcPr>
          <w:p w14:paraId="5FC932F5" w14:textId="54C9AE6D" w:rsidR="00A90111" w:rsidRPr="009407EC" w:rsidRDefault="00A90111" w:rsidP="00A90111">
            <w:pPr>
              <w:rPr>
                <w:rFonts w:eastAsia="Calibri" w:cstheme="minorHAnsi"/>
              </w:rPr>
            </w:pPr>
            <w:r>
              <w:rPr>
                <w:rFonts w:eastAsia="Calibri" w:cstheme="minorHAnsi"/>
              </w:rPr>
              <w:t>Danny requested to move funds from checking that we are not gaining any interest on our funds to an interest gaining liquid account. There was a motion made by Kirby on this and seconded by Scott. Prior to vote on this there was a clarification motion made at this point that the Budget Committee shall be authorized to look at the funds, note the best account available to match liquidity and interest bearing, and then they may move the funds to a chosen interest baring account before the new year.</w:t>
            </w:r>
          </w:p>
        </w:tc>
      </w:tr>
      <w:tr w:rsidR="00A90111" w:rsidRPr="009407EC" w14:paraId="51D30590" w14:textId="77777777" w:rsidTr="00686A57">
        <w:tc>
          <w:tcPr>
            <w:tcW w:w="2448" w:type="dxa"/>
            <w:tcBorders>
              <w:top w:val="single" w:sz="4" w:space="0" w:color="auto"/>
              <w:left w:val="single" w:sz="4" w:space="0" w:color="auto"/>
              <w:bottom w:val="single" w:sz="4" w:space="0" w:color="auto"/>
              <w:right w:val="single" w:sz="4" w:space="0" w:color="auto"/>
            </w:tcBorders>
            <w:hideMark/>
          </w:tcPr>
          <w:p w14:paraId="6913ECBA" w14:textId="77777777" w:rsidR="00A90111" w:rsidRPr="009407EC" w:rsidRDefault="00A90111" w:rsidP="00686A57">
            <w:pPr>
              <w:rPr>
                <w:rFonts w:eastAsia="Calibri" w:cstheme="minorHAnsi"/>
              </w:rPr>
            </w:pPr>
            <w:r w:rsidRPr="009407EC">
              <w:rPr>
                <w:rFonts w:eastAsia="Calibri" w:cstheme="minorHAnsi"/>
              </w:rPr>
              <w:t>Action:</w:t>
            </w:r>
          </w:p>
        </w:tc>
        <w:tc>
          <w:tcPr>
            <w:tcW w:w="6902" w:type="dxa"/>
            <w:tcBorders>
              <w:top w:val="single" w:sz="4" w:space="0" w:color="auto"/>
              <w:left w:val="single" w:sz="4" w:space="0" w:color="auto"/>
              <w:bottom w:val="single" w:sz="4" w:space="0" w:color="auto"/>
              <w:right w:val="single" w:sz="4" w:space="0" w:color="auto"/>
            </w:tcBorders>
          </w:tcPr>
          <w:p w14:paraId="3C6D8D50" w14:textId="067651A5" w:rsidR="00A90111" w:rsidRPr="009407EC" w:rsidRDefault="00A90111" w:rsidP="00A90111">
            <w:pPr>
              <w:rPr>
                <w:rFonts w:eastAsia="Calibri" w:cstheme="minorHAnsi"/>
                <w:i/>
              </w:rPr>
            </w:pPr>
            <w:r>
              <w:rPr>
                <w:rFonts w:eastAsia="Calibri" w:cstheme="minorHAnsi"/>
                <w:i/>
              </w:rPr>
              <w:t>A motion made with the amended and clarified changes by Kim and was seconded by Rebecca</w:t>
            </w:r>
          </w:p>
        </w:tc>
      </w:tr>
      <w:tr w:rsidR="00A90111" w:rsidRPr="009407EC" w14:paraId="7BFAC720" w14:textId="77777777" w:rsidTr="00686A57">
        <w:trPr>
          <w:trHeight w:val="98"/>
        </w:trPr>
        <w:tc>
          <w:tcPr>
            <w:tcW w:w="2448" w:type="dxa"/>
            <w:tcBorders>
              <w:top w:val="single" w:sz="4" w:space="0" w:color="auto"/>
              <w:left w:val="single" w:sz="4" w:space="0" w:color="auto"/>
              <w:bottom w:val="single" w:sz="4" w:space="0" w:color="auto"/>
              <w:right w:val="single" w:sz="4" w:space="0" w:color="auto"/>
            </w:tcBorders>
            <w:hideMark/>
          </w:tcPr>
          <w:p w14:paraId="27893470" w14:textId="77777777" w:rsidR="00A90111" w:rsidRPr="009407EC" w:rsidRDefault="00A90111" w:rsidP="00686A57">
            <w:pPr>
              <w:rPr>
                <w:rFonts w:eastAsia="Calibri" w:cstheme="minorHAnsi"/>
              </w:rPr>
            </w:pPr>
            <w:r w:rsidRPr="009407EC">
              <w:rPr>
                <w:rFonts w:eastAsia="Calibri" w:cstheme="minorHAnsi"/>
              </w:rPr>
              <w:t>Attachments:</w:t>
            </w:r>
          </w:p>
        </w:tc>
        <w:tc>
          <w:tcPr>
            <w:tcW w:w="6902" w:type="dxa"/>
            <w:tcBorders>
              <w:top w:val="single" w:sz="4" w:space="0" w:color="auto"/>
              <w:left w:val="single" w:sz="4" w:space="0" w:color="auto"/>
              <w:bottom w:val="single" w:sz="4" w:space="0" w:color="auto"/>
              <w:right w:val="single" w:sz="4" w:space="0" w:color="auto"/>
            </w:tcBorders>
            <w:hideMark/>
          </w:tcPr>
          <w:p w14:paraId="55AD7F55" w14:textId="778312C9" w:rsidR="00A90111" w:rsidRPr="00A90111" w:rsidRDefault="00A90111" w:rsidP="00686A57">
            <w:pPr>
              <w:rPr>
                <w:rFonts w:eastAsia="Calibri" w:cstheme="minorHAnsi"/>
                <w:i/>
              </w:rPr>
            </w:pPr>
            <w:r w:rsidRPr="00A90111">
              <w:rPr>
                <w:rFonts w:eastAsia="Calibri" w:cstheme="minorHAnsi"/>
                <w:i/>
              </w:rPr>
              <w:t>Informational Only</w:t>
            </w:r>
          </w:p>
        </w:tc>
      </w:tr>
    </w:tbl>
    <w:p w14:paraId="2B1F8121" w14:textId="77777777" w:rsidR="00A90111" w:rsidRPr="009407EC" w:rsidRDefault="00A90111" w:rsidP="00EF0F63">
      <w:pPr>
        <w:spacing w:after="0"/>
        <w:rPr>
          <w:rFonts w:cstheme="minorHAnsi"/>
        </w:rPr>
      </w:pPr>
    </w:p>
    <w:tbl>
      <w:tblPr>
        <w:tblStyle w:val="TableGrid"/>
        <w:tblW w:w="0" w:type="auto"/>
        <w:tblInd w:w="0" w:type="dxa"/>
        <w:tblLayout w:type="fixed"/>
        <w:tblLook w:val="04A0" w:firstRow="1" w:lastRow="0" w:firstColumn="1" w:lastColumn="0" w:noHBand="0" w:noVBand="1"/>
      </w:tblPr>
      <w:tblGrid>
        <w:gridCol w:w="2448"/>
        <w:gridCol w:w="6902"/>
      </w:tblGrid>
      <w:tr w:rsidR="00396EED" w:rsidRPr="009407EC" w14:paraId="4031AF95" w14:textId="77777777" w:rsidTr="009407EC">
        <w:tc>
          <w:tcPr>
            <w:tcW w:w="2448" w:type="dxa"/>
            <w:tcBorders>
              <w:top w:val="single" w:sz="4" w:space="0" w:color="auto"/>
              <w:left w:val="single" w:sz="4" w:space="0" w:color="auto"/>
              <w:bottom w:val="single" w:sz="4" w:space="0" w:color="auto"/>
              <w:right w:val="single" w:sz="4" w:space="0" w:color="auto"/>
            </w:tcBorders>
            <w:hideMark/>
          </w:tcPr>
          <w:p w14:paraId="6F3C44ED" w14:textId="77777777" w:rsidR="00396EED" w:rsidRPr="009407EC" w:rsidRDefault="00396EED" w:rsidP="00CA69EE">
            <w:pPr>
              <w:rPr>
                <w:rFonts w:eastAsia="Calibri" w:cstheme="minorHAnsi"/>
              </w:rPr>
            </w:pPr>
            <w:bookmarkStart w:id="1" w:name="_Hlk528004871"/>
            <w:r w:rsidRPr="009407EC">
              <w:rPr>
                <w:rFonts w:eastAsia="Calibri" w:cstheme="minorHAnsi"/>
              </w:rPr>
              <w:t>Agenda Item:</w:t>
            </w:r>
          </w:p>
        </w:tc>
        <w:tc>
          <w:tcPr>
            <w:tcW w:w="6902" w:type="dxa"/>
            <w:tcBorders>
              <w:top w:val="single" w:sz="4" w:space="0" w:color="auto"/>
              <w:left w:val="single" w:sz="4" w:space="0" w:color="auto"/>
              <w:bottom w:val="single" w:sz="4" w:space="0" w:color="auto"/>
              <w:right w:val="single" w:sz="4" w:space="0" w:color="auto"/>
            </w:tcBorders>
            <w:hideMark/>
          </w:tcPr>
          <w:p w14:paraId="762D3AB2" w14:textId="7A0E3173" w:rsidR="00396EED" w:rsidRPr="009407EC" w:rsidRDefault="00FA6D4A" w:rsidP="00CA69EE">
            <w:pPr>
              <w:rPr>
                <w:rFonts w:eastAsia="Calibri" w:cstheme="minorHAnsi"/>
                <w:b/>
              </w:rPr>
            </w:pPr>
            <w:r w:rsidRPr="009407EC">
              <w:rPr>
                <w:rFonts w:eastAsia="Calibri" w:cstheme="minorHAnsi"/>
                <w:b/>
              </w:rPr>
              <w:t>Coordinator</w:t>
            </w:r>
            <w:r w:rsidR="00BD66EB" w:rsidRPr="009407EC">
              <w:rPr>
                <w:rFonts w:eastAsia="Calibri" w:cstheme="minorHAnsi"/>
                <w:b/>
              </w:rPr>
              <w:t>’s Report</w:t>
            </w:r>
          </w:p>
        </w:tc>
      </w:tr>
      <w:tr w:rsidR="00396EED" w:rsidRPr="009407EC" w14:paraId="7AB3E676" w14:textId="77777777" w:rsidTr="009407EC">
        <w:tc>
          <w:tcPr>
            <w:tcW w:w="2448" w:type="dxa"/>
            <w:tcBorders>
              <w:top w:val="single" w:sz="4" w:space="0" w:color="auto"/>
              <w:left w:val="single" w:sz="4" w:space="0" w:color="auto"/>
              <w:bottom w:val="single" w:sz="4" w:space="0" w:color="auto"/>
              <w:right w:val="single" w:sz="4" w:space="0" w:color="auto"/>
            </w:tcBorders>
            <w:hideMark/>
          </w:tcPr>
          <w:p w14:paraId="4D29B6C7" w14:textId="77777777" w:rsidR="00396EED" w:rsidRPr="009407EC" w:rsidRDefault="00396EED" w:rsidP="00CA69EE">
            <w:pPr>
              <w:rPr>
                <w:rFonts w:eastAsia="Calibri" w:cstheme="minorHAnsi"/>
              </w:rPr>
            </w:pPr>
            <w:r w:rsidRPr="009407EC">
              <w:rPr>
                <w:rFonts w:eastAsia="Calibri" w:cstheme="minorHAnsi"/>
              </w:rPr>
              <w:t>Overview/Discussion:</w:t>
            </w:r>
          </w:p>
        </w:tc>
        <w:tc>
          <w:tcPr>
            <w:tcW w:w="6902" w:type="dxa"/>
            <w:tcBorders>
              <w:top w:val="single" w:sz="4" w:space="0" w:color="auto"/>
              <w:left w:val="single" w:sz="4" w:space="0" w:color="auto"/>
              <w:bottom w:val="single" w:sz="4" w:space="0" w:color="auto"/>
              <w:right w:val="single" w:sz="4" w:space="0" w:color="auto"/>
            </w:tcBorders>
          </w:tcPr>
          <w:p w14:paraId="60D1EBFF" w14:textId="7C994119" w:rsidR="00AC7B06" w:rsidRDefault="00AC7B06" w:rsidP="00AC7B06">
            <w:pPr>
              <w:rPr>
                <w:rFonts w:eastAsia="Calibri" w:cstheme="minorHAnsi"/>
              </w:rPr>
            </w:pPr>
            <w:r>
              <w:rPr>
                <w:rFonts w:eastAsia="Calibri" w:cstheme="minorHAnsi"/>
              </w:rPr>
              <w:t>This report was emailed to Board members prior to the meeting for review and was presented by Danny. Congratulation was extended to Chief Fitzgerald for his new role on SEMTAC. There was an update on the Ground Ambulance License Committee. Danny continued to give updates on the other committee meetings he has taken part in. There was an update of the two grants. The communication project grant was successful and is underway. This will be a2 year project. Senate bill 226 money with Montrose Regional Health to provide an OB simulation and neonatal simulation grant was approved. Discussion of reliable patient tracking system was had and Danny is on the taskforce</w:t>
            </w:r>
            <w:r w:rsidR="00130642">
              <w:rPr>
                <w:rFonts w:eastAsia="Calibri" w:cstheme="minorHAnsi"/>
              </w:rPr>
              <w:t xml:space="preserve"> and summarized the meetings within this update</w:t>
            </w:r>
            <w:r>
              <w:rPr>
                <w:rFonts w:eastAsia="Calibri" w:cstheme="minorHAnsi"/>
              </w:rPr>
              <w:t xml:space="preserve">. </w:t>
            </w:r>
          </w:p>
          <w:p w14:paraId="24FCD972" w14:textId="77777777" w:rsidR="00396EED" w:rsidRDefault="00AC7B06" w:rsidP="00AC7B06">
            <w:pPr>
              <w:rPr>
                <w:rFonts w:eastAsia="Calibri" w:cstheme="minorHAnsi"/>
              </w:rPr>
            </w:pPr>
            <w:r>
              <w:rPr>
                <w:rFonts w:eastAsia="Calibri" w:cstheme="minorHAnsi"/>
              </w:rPr>
              <w:t xml:space="preserve"> Mary R. Discussed the OB/ Neonatal grant. Plan for collaboration with EMS on work sessions and trainings. They plan to offer 2x a year to regional hospitals to utilize this simulator as well and an ALSO class to begin to be offered region wide.</w:t>
            </w:r>
            <w:r w:rsidR="00130642">
              <w:rPr>
                <w:rFonts w:eastAsia="Calibri" w:cstheme="minorHAnsi"/>
              </w:rPr>
              <w:t xml:space="preserve"> There were no further questions needing to be addressed in regards to the Coordinator Report.</w:t>
            </w:r>
          </w:p>
          <w:p w14:paraId="0231DA0D" w14:textId="77777777" w:rsidR="00130642" w:rsidRDefault="00130642" w:rsidP="00AC7B06">
            <w:pPr>
              <w:rPr>
                <w:rFonts w:eastAsia="Calibri" w:cstheme="minorHAnsi"/>
              </w:rPr>
            </w:pPr>
          </w:p>
          <w:p w14:paraId="5455CD5A" w14:textId="474CC5C9" w:rsidR="00130642" w:rsidRPr="009407EC" w:rsidRDefault="00130642" w:rsidP="00AC7B06">
            <w:pPr>
              <w:rPr>
                <w:rFonts w:eastAsia="Calibri" w:cstheme="minorHAnsi"/>
              </w:rPr>
            </w:pPr>
          </w:p>
        </w:tc>
      </w:tr>
      <w:tr w:rsidR="00396EED" w:rsidRPr="009407EC" w14:paraId="20F62F53" w14:textId="77777777" w:rsidTr="009407EC">
        <w:tc>
          <w:tcPr>
            <w:tcW w:w="2448" w:type="dxa"/>
            <w:tcBorders>
              <w:top w:val="single" w:sz="4" w:space="0" w:color="auto"/>
              <w:left w:val="single" w:sz="4" w:space="0" w:color="auto"/>
              <w:bottom w:val="single" w:sz="4" w:space="0" w:color="auto"/>
              <w:right w:val="single" w:sz="4" w:space="0" w:color="auto"/>
            </w:tcBorders>
            <w:hideMark/>
          </w:tcPr>
          <w:p w14:paraId="629D24DE" w14:textId="132EB712" w:rsidR="00396EED" w:rsidRPr="009407EC" w:rsidRDefault="00396EED" w:rsidP="00CA69EE">
            <w:pPr>
              <w:rPr>
                <w:rFonts w:eastAsia="Calibri" w:cstheme="minorHAnsi"/>
              </w:rPr>
            </w:pPr>
            <w:r w:rsidRPr="009407EC">
              <w:rPr>
                <w:rFonts w:eastAsia="Calibri" w:cstheme="minorHAnsi"/>
              </w:rPr>
              <w:t>Action:</w:t>
            </w:r>
          </w:p>
        </w:tc>
        <w:tc>
          <w:tcPr>
            <w:tcW w:w="6902" w:type="dxa"/>
            <w:tcBorders>
              <w:top w:val="single" w:sz="4" w:space="0" w:color="auto"/>
              <w:left w:val="single" w:sz="4" w:space="0" w:color="auto"/>
              <w:bottom w:val="single" w:sz="4" w:space="0" w:color="auto"/>
              <w:right w:val="single" w:sz="4" w:space="0" w:color="auto"/>
            </w:tcBorders>
          </w:tcPr>
          <w:p w14:paraId="419C36FC" w14:textId="23659986" w:rsidR="00396EED" w:rsidRPr="009407EC" w:rsidRDefault="00540576" w:rsidP="001E6155">
            <w:pPr>
              <w:rPr>
                <w:rFonts w:eastAsia="Calibri" w:cstheme="minorHAnsi"/>
                <w:i/>
              </w:rPr>
            </w:pPr>
            <w:r w:rsidRPr="009407EC">
              <w:rPr>
                <w:rFonts w:eastAsia="Calibri" w:cstheme="minorHAnsi"/>
                <w:i/>
              </w:rPr>
              <w:t>Informational Only.</w:t>
            </w:r>
          </w:p>
        </w:tc>
      </w:tr>
      <w:tr w:rsidR="004A44E3" w:rsidRPr="009407EC" w14:paraId="3B00203C" w14:textId="77777777" w:rsidTr="009407EC">
        <w:trPr>
          <w:trHeight w:val="98"/>
        </w:trPr>
        <w:tc>
          <w:tcPr>
            <w:tcW w:w="2448" w:type="dxa"/>
            <w:tcBorders>
              <w:top w:val="single" w:sz="4" w:space="0" w:color="auto"/>
              <w:left w:val="single" w:sz="4" w:space="0" w:color="auto"/>
              <w:bottom w:val="single" w:sz="4" w:space="0" w:color="auto"/>
              <w:right w:val="single" w:sz="4" w:space="0" w:color="auto"/>
            </w:tcBorders>
            <w:hideMark/>
          </w:tcPr>
          <w:p w14:paraId="4A816C0C" w14:textId="77777777" w:rsidR="004A44E3" w:rsidRPr="009407EC" w:rsidRDefault="004A44E3" w:rsidP="004A44E3">
            <w:pPr>
              <w:rPr>
                <w:rFonts w:eastAsia="Calibri" w:cstheme="minorHAnsi"/>
              </w:rPr>
            </w:pPr>
            <w:r w:rsidRPr="009407EC">
              <w:rPr>
                <w:rFonts w:eastAsia="Calibri" w:cstheme="minorHAnsi"/>
              </w:rPr>
              <w:t>Attachments:</w:t>
            </w:r>
          </w:p>
        </w:tc>
        <w:tc>
          <w:tcPr>
            <w:tcW w:w="6902" w:type="dxa"/>
            <w:tcBorders>
              <w:top w:val="single" w:sz="4" w:space="0" w:color="auto"/>
              <w:left w:val="single" w:sz="4" w:space="0" w:color="auto"/>
              <w:bottom w:val="single" w:sz="4" w:space="0" w:color="auto"/>
              <w:right w:val="single" w:sz="4" w:space="0" w:color="auto"/>
            </w:tcBorders>
            <w:hideMark/>
          </w:tcPr>
          <w:p w14:paraId="1E6367FA" w14:textId="77777777" w:rsidR="004A44E3" w:rsidRDefault="00DF13A8" w:rsidP="00421700">
            <w:pPr>
              <w:rPr>
                <w:rFonts w:eastAsia="Calibri" w:cstheme="minorHAnsi"/>
              </w:rPr>
            </w:pPr>
            <w:r w:rsidRPr="009407EC">
              <w:rPr>
                <w:rFonts w:eastAsia="Calibri" w:cstheme="minorHAnsi"/>
              </w:rPr>
              <w:t xml:space="preserve">Coordinator’s Report for </w:t>
            </w:r>
            <w:r w:rsidR="00421700">
              <w:rPr>
                <w:rFonts w:eastAsia="Calibri" w:cstheme="minorHAnsi"/>
              </w:rPr>
              <w:t>November</w:t>
            </w:r>
            <w:r w:rsidR="00130642">
              <w:rPr>
                <w:rFonts w:eastAsia="Calibri" w:cstheme="minorHAnsi"/>
              </w:rPr>
              <w:t xml:space="preserve"> 2023 and Colorado PT Tracking Task Force Recommendation.</w:t>
            </w:r>
          </w:p>
          <w:p w14:paraId="621AD8E8" w14:textId="71D11180" w:rsidR="00130642" w:rsidRPr="009407EC" w:rsidRDefault="00130642" w:rsidP="00421700">
            <w:pPr>
              <w:rPr>
                <w:rFonts w:eastAsia="Calibri" w:cstheme="minorHAnsi"/>
              </w:rPr>
            </w:pPr>
          </w:p>
        </w:tc>
      </w:tr>
    </w:tbl>
    <w:tbl>
      <w:tblPr>
        <w:tblStyle w:val="TableGrid"/>
        <w:tblpPr w:leftFromText="180" w:rightFromText="180" w:vertAnchor="text" w:horzAnchor="margin" w:tblpY="204"/>
        <w:tblW w:w="0" w:type="auto"/>
        <w:tblInd w:w="0" w:type="dxa"/>
        <w:tblLayout w:type="fixed"/>
        <w:tblLook w:val="04A0" w:firstRow="1" w:lastRow="0" w:firstColumn="1" w:lastColumn="0" w:noHBand="0" w:noVBand="1"/>
      </w:tblPr>
      <w:tblGrid>
        <w:gridCol w:w="2425"/>
        <w:gridCol w:w="6925"/>
      </w:tblGrid>
      <w:tr w:rsidR="008657BC" w:rsidRPr="009407EC" w14:paraId="58825C13" w14:textId="77777777" w:rsidTr="009407EC">
        <w:tc>
          <w:tcPr>
            <w:tcW w:w="2425" w:type="dxa"/>
            <w:hideMark/>
          </w:tcPr>
          <w:bookmarkEnd w:id="1"/>
          <w:p w14:paraId="24BAEA04" w14:textId="66989A17" w:rsidR="008657BC" w:rsidRPr="009407EC" w:rsidRDefault="008657BC" w:rsidP="008657BC">
            <w:pPr>
              <w:rPr>
                <w:rFonts w:eastAsia="Calibri" w:cstheme="minorHAnsi"/>
              </w:rPr>
            </w:pPr>
            <w:r w:rsidRPr="009407EC">
              <w:rPr>
                <w:rFonts w:eastAsia="Calibri" w:cstheme="minorHAnsi"/>
              </w:rPr>
              <w:t>Agenda Item:</w:t>
            </w:r>
          </w:p>
        </w:tc>
        <w:tc>
          <w:tcPr>
            <w:tcW w:w="6925" w:type="dxa"/>
            <w:tcBorders>
              <w:bottom w:val="single" w:sz="4" w:space="0" w:color="auto"/>
            </w:tcBorders>
            <w:hideMark/>
          </w:tcPr>
          <w:p w14:paraId="31B06E40" w14:textId="053AC3AC" w:rsidR="008657BC" w:rsidRPr="009407EC" w:rsidRDefault="00421700" w:rsidP="008657BC">
            <w:pPr>
              <w:rPr>
                <w:rFonts w:eastAsia="Calibri" w:cstheme="minorHAnsi"/>
                <w:b/>
              </w:rPr>
            </w:pPr>
            <w:r>
              <w:rPr>
                <w:rFonts w:eastAsia="Calibri" w:cstheme="minorHAnsi"/>
                <w:b/>
              </w:rPr>
              <w:t>RMD/WCEMSLC Report</w:t>
            </w:r>
          </w:p>
        </w:tc>
      </w:tr>
      <w:tr w:rsidR="00130642" w:rsidRPr="009407EC" w14:paraId="5394D10E" w14:textId="77777777" w:rsidTr="009407EC">
        <w:tc>
          <w:tcPr>
            <w:tcW w:w="2425" w:type="dxa"/>
          </w:tcPr>
          <w:p w14:paraId="470254AB" w14:textId="0F24E71F" w:rsidR="00130642" w:rsidRPr="009407EC" w:rsidRDefault="00130642" w:rsidP="008657BC">
            <w:pPr>
              <w:rPr>
                <w:rFonts w:eastAsia="Calibri" w:cstheme="minorHAnsi"/>
              </w:rPr>
            </w:pPr>
            <w:r>
              <w:rPr>
                <w:rFonts w:eastAsia="Calibri" w:cstheme="minorHAnsi"/>
              </w:rPr>
              <w:lastRenderedPageBreak/>
              <w:t>Overview/Discussion</w:t>
            </w:r>
          </w:p>
        </w:tc>
        <w:tc>
          <w:tcPr>
            <w:tcW w:w="6925" w:type="dxa"/>
            <w:tcBorders>
              <w:bottom w:val="single" w:sz="4" w:space="0" w:color="auto"/>
            </w:tcBorders>
          </w:tcPr>
          <w:p w14:paraId="3F770202" w14:textId="687FB782" w:rsidR="00130642" w:rsidRPr="00EF1531" w:rsidRDefault="00EF1531" w:rsidP="008657BC">
            <w:pPr>
              <w:rPr>
                <w:rFonts w:eastAsia="Calibri" w:cstheme="minorHAnsi"/>
              </w:rPr>
            </w:pPr>
            <w:r>
              <w:rPr>
                <w:rFonts w:eastAsia="Calibri" w:cstheme="minorHAnsi"/>
              </w:rPr>
              <w:t>Dr. Mackenzie provided updates on the statewide Whole Blood Initiative. West region is very involved in this task force. Montrose Regional Health is a level III trauma center again and a new spine surgeon as well as pain management specialist has started. The ALS skills night program is continuing and we are continuing to enter data into the CARES system.</w:t>
            </w:r>
          </w:p>
        </w:tc>
      </w:tr>
      <w:tr w:rsidR="00136B7C" w:rsidRPr="009407EC" w14:paraId="5529CF67" w14:textId="77777777" w:rsidTr="00B87AE1">
        <w:tc>
          <w:tcPr>
            <w:tcW w:w="2425" w:type="dxa"/>
            <w:tcBorders>
              <w:top w:val="single" w:sz="4" w:space="0" w:color="auto"/>
              <w:left w:val="single" w:sz="4" w:space="0" w:color="auto"/>
              <w:bottom w:val="single" w:sz="4" w:space="0" w:color="auto"/>
              <w:right w:val="single" w:sz="4" w:space="0" w:color="auto"/>
            </w:tcBorders>
            <w:hideMark/>
          </w:tcPr>
          <w:p w14:paraId="050E6DE2" w14:textId="77777777" w:rsidR="00136B7C" w:rsidRPr="009407EC" w:rsidRDefault="00136B7C" w:rsidP="00B87AE1">
            <w:pPr>
              <w:rPr>
                <w:rFonts w:eastAsia="Calibri" w:cstheme="minorHAnsi"/>
              </w:rPr>
            </w:pPr>
            <w:r w:rsidRPr="009407EC">
              <w:rPr>
                <w:rFonts w:eastAsia="Calibri" w:cstheme="minorHAnsi"/>
              </w:rPr>
              <w:t>Action:</w:t>
            </w:r>
          </w:p>
        </w:tc>
        <w:tc>
          <w:tcPr>
            <w:tcW w:w="6925" w:type="dxa"/>
            <w:tcBorders>
              <w:top w:val="single" w:sz="4" w:space="0" w:color="auto"/>
              <w:left w:val="single" w:sz="4" w:space="0" w:color="auto"/>
              <w:bottom w:val="single" w:sz="4" w:space="0" w:color="auto"/>
              <w:right w:val="single" w:sz="4" w:space="0" w:color="auto"/>
            </w:tcBorders>
          </w:tcPr>
          <w:p w14:paraId="159A227D" w14:textId="1C8476CE" w:rsidR="00136B7C" w:rsidRPr="009407EC" w:rsidRDefault="007D2373" w:rsidP="00B87AE1">
            <w:pPr>
              <w:rPr>
                <w:rFonts w:eastAsia="Calibri" w:cstheme="minorHAnsi"/>
                <w:i/>
              </w:rPr>
            </w:pPr>
            <w:r w:rsidRPr="009407EC">
              <w:rPr>
                <w:rFonts w:eastAsia="Calibri" w:cstheme="minorHAnsi"/>
                <w:i/>
              </w:rPr>
              <w:t>None.</w:t>
            </w:r>
          </w:p>
        </w:tc>
      </w:tr>
    </w:tbl>
    <w:p w14:paraId="04974ECA" w14:textId="77777777" w:rsidR="00136B7C" w:rsidRPr="009407EC" w:rsidRDefault="00136B7C" w:rsidP="00CA48C5">
      <w:pPr>
        <w:rPr>
          <w:rFonts w:cstheme="minorHAnsi"/>
        </w:rPr>
      </w:pPr>
    </w:p>
    <w:tbl>
      <w:tblPr>
        <w:tblStyle w:val="TableGrid"/>
        <w:tblpPr w:leftFromText="180" w:rightFromText="180" w:vertAnchor="text" w:horzAnchor="margin" w:tblpY="23"/>
        <w:tblW w:w="0" w:type="auto"/>
        <w:tblInd w:w="0" w:type="dxa"/>
        <w:tblLook w:val="04A0" w:firstRow="1" w:lastRow="0" w:firstColumn="1" w:lastColumn="0" w:noHBand="0" w:noVBand="1"/>
      </w:tblPr>
      <w:tblGrid>
        <w:gridCol w:w="2425"/>
        <w:gridCol w:w="6925"/>
      </w:tblGrid>
      <w:tr w:rsidR="00212B48" w:rsidRPr="009407EC" w14:paraId="5EE4F97F" w14:textId="77777777" w:rsidTr="00151C95">
        <w:tc>
          <w:tcPr>
            <w:tcW w:w="2425" w:type="dxa"/>
            <w:tcBorders>
              <w:top w:val="single" w:sz="4" w:space="0" w:color="auto"/>
              <w:left w:val="single" w:sz="4" w:space="0" w:color="auto"/>
              <w:bottom w:val="single" w:sz="4" w:space="0" w:color="auto"/>
              <w:right w:val="single" w:sz="4" w:space="0" w:color="auto"/>
            </w:tcBorders>
            <w:hideMark/>
          </w:tcPr>
          <w:p w14:paraId="0319ACAB" w14:textId="77777777" w:rsidR="00212B48" w:rsidRPr="009407EC" w:rsidRDefault="00212B48" w:rsidP="00151C95">
            <w:pPr>
              <w:rPr>
                <w:rFonts w:eastAsia="Calibri" w:cstheme="minorHAnsi"/>
              </w:rPr>
            </w:pPr>
            <w:r w:rsidRPr="009407EC">
              <w:rPr>
                <w:rFonts w:eastAsia="Calibri" w:cstheme="minorHAnsi"/>
              </w:rPr>
              <w:t>Agenda Item:</w:t>
            </w:r>
          </w:p>
        </w:tc>
        <w:tc>
          <w:tcPr>
            <w:tcW w:w="6925" w:type="dxa"/>
            <w:tcBorders>
              <w:top w:val="single" w:sz="4" w:space="0" w:color="auto"/>
              <w:left w:val="single" w:sz="4" w:space="0" w:color="auto"/>
              <w:bottom w:val="single" w:sz="4" w:space="0" w:color="auto"/>
              <w:right w:val="single" w:sz="4" w:space="0" w:color="auto"/>
            </w:tcBorders>
            <w:hideMark/>
          </w:tcPr>
          <w:p w14:paraId="0B01CB68" w14:textId="087AF140" w:rsidR="00212B48" w:rsidRPr="009407EC" w:rsidRDefault="00421700" w:rsidP="00151C95">
            <w:pPr>
              <w:rPr>
                <w:rFonts w:eastAsia="Calibri" w:cstheme="minorHAnsi"/>
                <w:b/>
              </w:rPr>
            </w:pPr>
            <w:r>
              <w:rPr>
                <w:rFonts w:eastAsia="Calibri" w:cstheme="minorHAnsi"/>
                <w:b/>
              </w:rPr>
              <w:t>Pediatric Readiness Conference</w:t>
            </w:r>
            <w:r w:rsidR="00212B48" w:rsidRPr="009407EC">
              <w:rPr>
                <w:rFonts w:eastAsia="Calibri" w:cstheme="minorHAnsi"/>
                <w:b/>
              </w:rPr>
              <w:t xml:space="preserve"> </w:t>
            </w:r>
          </w:p>
        </w:tc>
      </w:tr>
      <w:tr w:rsidR="00212B48" w:rsidRPr="009407EC" w14:paraId="2C6D5831" w14:textId="77777777" w:rsidTr="00151C95">
        <w:tc>
          <w:tcPr>
            <w:tcW w:w="2425" w:type="dxa"/>
            <w:tcBorders>
              <w:top w:val="single" w:sz="4" w:space="0" w:color="auto"/>
              <w:left w:val="single" w:sz="4" w:space="0" w:color="auto"/>
              <w:bottom w:val="single" w:sz="4" w:space="0" w:color="auto"/>
              <w:right w:val="single" w:sz="4" w:space="0" w:color="auto"/>
            </w:tcBorders>
            <w:hideMark/>
          </w:tcPr>
          <w:p w14:paraId="11446E1F" w14:textId="77777777" w:rsidR="00212B48" w:rsidRPr="009407EC" w:rsidRDefault="00212B48" w:rsidP="00151C95">
            <w:pPr>
              <w:rPr>
                <w:rFonts w:eastAsia="Calibri" w:cstheme="minorHAnsi"/>
              </w:rPr>
            </w:pPr>
            <w:r w:rsidRPr="009407EC">
              <w:rPr>
                <w:rFonts w:eastAsia="Calibri" w:cstheme="minorHAnsi"/>
              </w:rPr>
              <w:t>Overview/Discussion:</w:t>
            </w:r>
          </w:p>
        </w:tc>
        <w:tc>
          <w:tcPr>
            <w:tcW w:w="6925" w:type="dxa"/>
            <w:tcBorders>
              <w:top w:val="single" w:sz="4" w:space="0" w:color="auto"/>
              <w:left w:val="single" w:sz="4" w:space="0" w:color="auto"/>
              <w:bottom w:val="single" w:sz="4" w:space="0" w:color="auto"/>
              <w:right w:val="single" w:sz="4" w:space="0" w:color="auto"/>
            </w:tcBorders>
          </w:tcPr>
          <w:p w14:paraId="09416286" w14:textId="3A697C55" w:rsidR="00212B48" w:rsidRPr="009407EC" w:rsidRDefault="00EF1531" w:rsidP="00EF1531">
            <w:pPr>
              <w:rPr>
                <w:rFonts w:eastAsia="Calibri" w:cstheme="minorHAnsi"/>
              </w:rPr>
            </w:pPr>
            <w:r>
              <w:rPr>
                <w:rFonts w:eastAsia="Calibri" w:cstheme="minorHAnsi"/>
              </w:rPr>
              <w:t>This conference is to be held at Gateway. This will be the 3</w:t>
            </w:r>
            <w:r w:rsidRPr="00EF1531">
              <w:rPr>
                <w:rFonts w:eastAsia="Calibri" w:cstheme="minorHAnsi"/>
                <w:vertAlign w:val="superscript"/>
              </w:rPr>
              <w:t>rd</w:t>
            </w:r>
            <w:r>
              <w:rPr>
                <w:rFonts w:eastAsia="Calibri" w:cstheme="minorHAnsi"/>
              </w:rPr>
              <w:t xml:space="preserve"> time having this conference and this year we are continuing to hold it in March. Looking for Ideas on allowing return PECCs to learn new tools as well as educate the new PECCs that are coming. Sharing the cost as the grant program funding for this is no longer available. This is a great conference for networking and hands on. Dr. Adelgais and Nicolena from COEMS are coming but only charging for travel and rooming. The save the date is to go out today.</w:t>
            </w:r>
          </w:p>
        </w:tc>
      </w:tr>
      <w:tr w:rsidR="00212B48" w:rsidRPr="009407EC" w14:paraId="3951BB6A" w14:textId="77777777" w:rsidTr="00151C95">
        <w:tc>
          <w:tcPr>
            <w:tcW w:w="2425" w:type="dxa"/>
            <w:tcBorders>
              <w:top w:val="single" w:sz="4" w:space="0" w:color="auto"/>
              <w:left w:val="single" w:sz="4" w:space="0" w:color="auto"/>
              <w:bottom w:val="single" w:sz="4" w:space="0" w:color="auto"/>
              <w:right w:val="single" w:sz="4" w:space="0" w:color="auto"/>
            </w:tcBorders>
            <w:hideMark/>
          </w:tcPr>
          <w:p w14:paraId="79DD1B66" w14:textId="77777777" w:rsidR="00212B48" w:rsidRPr="009407EC" w:rsidRDefault="00212B48" w:rsidP="00151C95">
            <w:pPr>
              <w:rPr>
                <w:rFonts w:eastAsia="Calibri" w:cstheme="minorHAnsi"/>
              </w:rPr>
            </w:pPr>
            <w:r w:rsidRPr="009407EC">
              <w:rPr>
                <w:rFonts w:eastAsia="Calibri" w:cstheme="minorHAnsi"/>
              </w:rPr>
              <w:t>Action:</w:t>
            </w:r>
          </w:p>
        </w:tc>
        <w:tc>
          <w:tcPr>
            <w:tcW w:w="6925" w:type="dxa"/>
            <w:tcBorders>
              <w:top w:val="single" w:sz="4" w:space="0" w:color="auto"/>
              <w:left w:val="single" w:sz="4" w:space="0" w:color="auto"/>
              <w:bottom w:val="single" w:sz="4" w:space="0" w:color="auto"/>
              <w:right w:val="single" w:sz="4" w:space="0" w:color="auto"/>
            </w:tcBorders>
          </w:tcPr>
          <w:p w14:paraId="327122D3" w14:textId="7BD3A03E" w:rsidR="00212B48" w:rsidRPr="009407EC" w:rsidRDefault="00EF1531" w:rsidP="00151C95">
            <w:pPr>
              <w:rPr>
                <w:rFonts w:eastAsia="Calibri" w:cstheme="minorHAnsi"/>
                <w:i/>
              </w:rPr>
            </w:pPr>
            <w:r>
              <w:rPr>
                <w:rFonts w:eastAsia="Calibri" w:cstheme="minorHAnsi"/>
                <w:i/>
              </w:rPr>
              <w:t>None</w:t>
            </w:r>
          </w:p>
        </w:tc>
      </w:tr>
    </w:tbl>
    <w:p w14:paraId="00325994" w14:textId="77777777" w:rsidR="007161AD" w:rsidRPr="009407EC" w:rsidRDefault="007161AD" w:rsidP="00CA48C5">
      <w:pPr>
        <w:rPr>
          <w:rFonts w:cstheme="minorHAnsi"/>
        </w:rPr>
      </w:pPr>
    </w:p>
    <w:tbl>
      <w:tblPr>
        <w:tblStyle w:val="TableGrid"/>
        <w:tblW w:w="0" w:type="auto"/>
        <w:tblInd w:w="0" w:type="dxa"/>
        <w:tblLook w:val="04A0" w:firstRow="1" w:lastRow="0" w:firstColumn="1" w:lastColumn="0" w:noHBand="0" w:noVBand="1"/>
      </w:tblPr>
      <w:tblGrid>
        <w:gridCol w:w="2425"/>
        <w:gridCol w:w="6925"/>
      </w:tblGrid>
      <w:tr w:rsidR="007E55FB" w:rsidRPr="009407EC" w14:paraId="6F81962C" w14:textId="77777777" w:rsidTr="00790953">
        <w:tc>
          <w:tcPr>
            <w:tcW w:w="2425" w:type="dxa"/>
            <w:tcBorders>
              <w:top w:val="single" w:sz="4" w:space="0" w:color="auto"/>
              <w:left w:val="single" w:sz="4" w:space="0" w:color="auto"/>
              <w:bottom w:val="single" w:sz="4" w:space="0" w:color="auto"/>
              <w:right w:val="single" w:sz="4" w:space="0" w:color="auto"/>
            </w:tcBorders>
            <w:hideMark/>
          </w:tcPr>
          <w:p w14:paraId="1A033DD5" w14:textId="77777777" w:rsidR="007E55FB" w:rsidRPr="009407EC" w:rsidRDefault="007E55FB" w:rsidP="00790953">
            <w:pPr>
              <w:rPr>
                <w:rFonts w:eastAsia="Calibri" w:cstheme="minorHAnsi"/>
              </w:rPr>
            </w:pPr>
            <w:r w:rsidRPr="009407EC">
              <w:rPr>
                <w:rFonts w:eastAsia="Calibri" w:cstheme="minorHAnsi"/>
              </w:rPr>
              <w:t>Agenda Item:</w:t>
            </w:r>
          </w:p>
        </w:tc>
        <w:tc>
          <w:tcPr>
            <w:tcW w:w="6925" w:type="dxa"/>
            <w:tcBorders>
              <w:top w:val="single" w:sz="4" w:space="0" w:color="auto"/>
              <w:left w:val="single" w:sz="4" w:space="0" w:color="auto"/>
              <w:bottom w:val="single" w:sz="4" w:space="0" w:color="auto"/>
              <w:right w:val="single" w:sz="4" w:space="0" w:color="auto"/>
            </w:tcBorders>
            <w:hideMark/>
          </w:tcPr>
          <w:p w14:paraId="0967D5CC" w14:textId="21D4FDBB" w:rsidR="007E55FB" w:rsidRPr="009407EC" w:rsidRDefault="00421700" w:rsidP="00790953">
            <w:pPr>
              <w:rPr>
                <w:rFonts w:eastAsia="Calibri" w:cstheme="minorHAnsi"/>
                <w:b/>
              </w:rPr>
            </w:pPr>
            <w:r>
              <w:rPr>
                <w:rFonts w:eastAsia="Calibri" w:cstheme="minorHAnsi"/>
                <w:b/>
              </w:rPr>
              <w:t>WRETAC Awards</w:t>
            </w:r>
          </w:p>
        </w:tc>
      </w:tr>
      <w:tr w:rsidR="007E55FB" w:rsidRPr="009407EC" w14:paraId="5136EFFE" w14:textId="77777777" w:rsidTr="00790953">
        <w:tc>
          <w:tcPr>
            <w:tcW w:w="2425" w:type="dxa"/>
            <w:tcBorders>
              <w:top w:val="single" w:sz="4" w:space="0" w:color="auto"/>
              <w:left w:val="single" w:sz="4" w:space="0" w:color="auto"/>
              <w:bottom w:val="single" w:sz="4" w:space="0" w:color="auto"/>
              <w:right w:val="single" w:sz="4" w:space="0" w:color="auto"/>
            </w:tcBorders>
            <w:hideMark/>
          </w:tcPr>
          <w:p w14:paraId="596B167C" w14:textId="77777777" w:rsidR="007E55FB" w:rsidRPr="009407EC" w:rsidRDefault="007E55FB" w:rsidP="00790953">
            <w:pPr>
              <w:rPr>
                <w:rFonts w:eastAsia="Calibri" w:cstheme="minorHAnsi"/>
              </w:rPr>
            </w:pPr>
            <w:r w:rsidRPr="009407EC">
              <w:rPr>
                <w:rFonts w:eastAsia="Calibri" w:cstheme="minorHAnsi"/>
              </w:rPr>
              <w:t>Overview/Discussion:</w:t>
            </w:r>
          </w:p>
        </w:tc>
        <w:tc>
          <w:tcPr>
            <w:tcW w:w="6925" w:type="dxa"/>
            <w:tcBorders>
              <w:top w:val="single" w:sz="4" w:space="0" w:color="auto"/>
              <w:left w:val="single" w:sz="4" w:space="0" w:color="auto"/>
              <w:bottom w:val="single" w:sz="4" w:space="0" w:color="auto"/>
              <w:right w:val="single" w:sz="4" w:space="0" w:color="auto"/>
            </w:tcBorders>
          </w:tcPr>
          <w:p w14:paraId="7C4A80AA" w14:textId="03280FBA" w:rsidR="0010769A" w:rsidRPr="009407EC" w:rsidRDefault="00EF1531" w:rsidP="00EF1531">
            <w:pPr>
              <w:rPr>
                <w:rFonts w:eastAsia="Calibri" w:cstheme="minorHAnsi"/>
              </w:rPr>
            </w:pPr>
            <w:r>
              <w:rPr>
                <w:rFonts w:eastAsia="Calibri" w:cstheme="minorHAnsi"/>
              </w:rPr>
              <w:t>Presented by Dr. Mackenzie. Great success at getting people recognized within our region and at the state level. BLS to Luanne Baumann from Olathe Fire. ALS to Joe Blunn from Crested Butte</w:t>
            </w:r>
            <w:r w:rsidR="00403714">
              <w:rPr>
                <w:rFonts w:eastAsia="Calibri" w:cstheme="minorHAnsi"/>
              </w:rPr>
              <w:t xml:space="preserve"> and Buffy W</w:t>
            </w:r>
            <w:r>
              <w:rPr>
                <w:rFonts w:eastAsia="Calibri" w:cstheme="minorHAnsi"/>
              </w:rPr>
              <w:t>itt for EMS executive of the year.</w:t>
            </w:r>
          </w:p>
        </w:tc>
      </w:tr>
    </w:tbl>
    <w:p w14:paraId="2C90841D" w14:textId="77777777" w:rsidR="00421700" w:rsidRDefault="00421700" w:rsidP="00CA48C5">
      <w:pPr>
        <w:rPr>
          <w:rFonts w:cstheme="minorHAnsi"/>
        </w:rPr>
      </w:pPr>
    </w:p>
    <w:tbl>
      <w:tblPr>
        <w:tblStyle w:val="TableGrid"/>
        <w:tblW w:w="0" w:type="auto"/>
        <w:tblInd w:w="0" w:type="dxa"/>
        <w:tblLook w:val="04A0" w:firstRow="1" w:lastRow="0" w:firstColumn="1" w:lastColumn="0" w:noHBand="0" w:noVBand="1"/>
      </w:tblPr>
      <w:tblGrid>
        <w:gridCol w:w="2425"/>
        <w:gridCol w:w="6925"/>
      </w:tblGrid>
      <w:tr w:rsidR="00421700" w:rsidRPr="009407EC" w14:paraId="166F38B1" w14:textId="77777777" w:rsidTr="00686A57">
        <w:tc>
          <w:tcPr>
            <w:tcW w:w="2425" w:type="dxa"/>
            <w:tcBorders>
              <w:top w:val="single" w:sz="4" w:space="0" w:color="auto"/>
              <w:left w:val="single" w:sz="4" w:space="0" w:color="auto"/>
              <w:bottom w:val="single" w:sz="4" w:space="0" w:color="auto"/>
              <w:right w:val="single" w:sz="4" w:space="0" w:color="auto"/>
            </w:tcBorders>
            <w:hideMark/>
          </w:tcPr>
          <w:p w14:paraId="0D73A8B1" w14:textId="77777777" w:rsidR="00421700" w:rsidRPr="009407EC" w:rsidRDefault="00421700" w:rsidP="00686A57">
            <w:pPr>
              <w:rPr>
                <w:rFonts w:eastAsia="Calibri" w:cstheme="minorHAnsi"/>
              </w:rPr>
            </w:pPr>
            <w:r w:rsidRPr="009407EC">
              <w:rPr>
                <w:rFonts w:eastAsia="Calibri" w:cstheme="minorHAnsi"/>
              </w:rPr>
              <w:t>Agenda Item:</w:t>
            </w:r>
          </w:p>
        </w:tc>
        <w:tc>
          <w:tcPr>
            <w:tcW w:w="6925" w:type="dxa"/>
            <w:tcBorders>
              <w:top w:val="single" w:sz="4" w:space="0" w:color="auto"/>
              <w:left w:val="single" w:sz="4" w:space="0" w:color="auto"/>
              <w:bottom w:val="single" w:sz="4" w:space="0" w:color="auto"/>
              <w:right w:val="single" w:sz="4" w:space="0" w:color="auto"/>
            </w:tcBorders>
            <w:hideMark/>
          </w:tcPr>
          <w:p w14:paraId="291B4693" w14:textId="267D6FA8" w:rsidR="00421700" w:rsidRPr="009407EC" w:rsidRDefault="00421700" w:rsidP="00686A57">
            <w:pPr>
              <w:rPr>
                <w:rFonts w:eastAsia="Calibri" w:cstheme="minorHAnsi"/>
                <w:b/>
              </w:rPr>
            </w:pPr>
            <w:r>
              <w:rPr>
                <w:rFonts w:eastAsia="Calibri" w:cstheme="minorHAnsi"/>
                <w:b/>
              </w:rPr>
              <w:t>Funding Request</w:t>
            </w:r>
            <w:r w:rsidR="0097481C">
              <w:rPr>
                <w:rFonts w:eastAsia="Calibri" w:cstheme="minorHAnsi"/>
                <w:b/>
              </w:rPr>
              <w:t xml:space="preserve"> Ouray County</w:t>
            </w:r>
          </w:p>
        </w:tc>
      </w:tr>
      <w:tr w:rsidR="00421700" w:rsidRPr="009407EC" w14:paraId="13A1EAC8" w14:textId="77777777" w:rsidTr="00686A57">
        <w:tc>
          <w:tcPr>
            <w:tcW w:w="2425" w:type="dxa"/>
            <w:tcBorders>
              <w:top w:val="single" w:sz="4" w:space="0" w:color="auto"/>
              <w:left w:val="single" w:sz="4" w:space="0" w:color="auto"/>
              <w:bottom w:val="single" w:sz="4" w:space="0" w:color="auto"/>
              <w:right w:val="single" w:sz="4" w:space="0" w:color="auto"/>
            </w:tcBorders>
          </w:tcPr>
          <w:p w14:paraId="43DE961F" w14:textId="77777777" w:rsidR="00421700" w:rsidRPr="009407EC" w:rsidRDefault="00421700" w:rsidP="00686A57">
            <w:pPr>
              <w:rPr>
                <w:rFonts w:eastAsia="Calibri" w:cstheme="minorHAnsi"/>
              </w:rPr>
            </w:pPr>
            <w:r w:rsidRPr="009407EC">
              <w:rPr>
                <w:rFonts w:eastAsia="Calibri" w:cstheme="minorHAnsi"/>
              </w:rPr>
              <w:t>Overview:</w:t>
            </w:r>
          </w:p>
        </w:tc>
        <w:tc>
          <w:tcPr>
            <w:tcW w:w="6925" w:type="dxa"/>
            <w:tcBorders>
              <w:top w:val="single" w:sz="4" w:space="0" w:color="auto"/>
              <w:left w:val="single" w:sz="4" w:space="0" w:color="auto"/>
              <w:bottom w:val="single" w:sz="4" w:space="0" w:color="auto"/>
              <w:right w:val="single" w:sz="4" w:space="0" w:color="auto"/>
            </w:tcBorders>
          </w:tcPr>
          <w:p w14:paraId="4D320977" w14:textId="2E29EBCB" w:rsidR="00421700" w:rsidRPr="009407EC" w:rsidRDefault="0097481C" w:rsidP="0097481C">
            <w:pPr>
              <w:rPr>
                <w:rFonts w:eastAsia="Calibri" w:cstheme="minorHAnsi"/>
              </w:rPr>
            </w:pPr>
            <w:r>
              <w:rPr>
                <w:rFonts w:eastAsia="Calibri" w:cstheme="minorHAnsi"/>
              </w:rPr>
              <w:t>Kim Mitchell presented this funding request. The request for 15 new AED’s to replace old versions, 6 of these will go to the Sherriff Office to have within their vehicles. There was question as to the roll over funds and this is from those rolled over funds and also there was note of budget for future maintenance of this that is able to be covered by Ouray. There was a question on the balance sheet. Determination that Danny, Kirby and the Accountant will plan a meeting to review the sheet to make it make more sense. Ultimately the funds requested are available.</w:t>
            </w:r>
          </w:p>
        </w:tc>
      </w:tr>
      <w:tr w:rsidR="00421700" w:rsidRPr="009407EC" w14:paraId="281724D1" w14:textId="77777777" w:rsidTr="00686A57">
        <w:tc>
          <w:tcPr>
            <w:tcW w:w="2425" w:type="dxa"/>
            <w:tcBorders>
              <w:top w:val="single" w:sz="4" w:space="0" w:color="auto"/>
              <w:left w:val="single" w:sz="4" w:space="0" w:color="auto"/>
              <w:bottom w:val="single" w:sz="4" w:space="0" w:color="auto"/>
              <w:right w:val="single" w:sz="4" w:space="0" w:color="auto"/>
            </w:tcBorders>
            <w:hideMark/>
          </w:tcPr>
          <w:p w14:paraId="343F6ADA" w14:textId="0D5C1EEC" w:rsidR="00421700" w:rsidRPr="009407EC" w:rsidRDefault="0097481C" w:rsidP="00686A57">
            <w:pPr>
              <w:rPr>
                <w:rFonts w:eastAsia="Calibri" w:cstheme="minorHAnsi"/>
              </w:rPr>
            </w:pPr>
            <w:r>
              <w:rPr>
                <w:rFonts w:eastAsia="Calibri" w:cstheme="minorHAnsi"/>
              </w:rPr>
              <w:t>Action:</w:t>
            </w:r>
          </w:p>
        </w:tc>
        <w:tc>
          <w:tcPr>
            <w:tcW w:w="6925" w:type="dxa"/>
            <w:tcBorders>
              <w:top w:val="single" w:sz="4" w:space="0" w:color="auto"/>
              <w:left w:val="single" w:sz="4" w:space="0" w:color="auto"/>
              <w:bottom w:val="single" w:sz="4" w:space="0" w:color="auto"/>
              <w:right w:val="single" w:sz="4" w:space="0" w:color="auto"/>
            </w:tcBorders>
          </w:tcPr>
          <w:p w14:paraId="7FF2FE6A" w14:textId="4ED68C47" w:rsidR="00421700" w:rsidRPr="0097481C" w:rsidRDefault="0097481C" w:rsidP="00686A57">
            <w:pPr>
              <w:rPr>
                <w:rFonts w:eastAsia="Calibri" w:cstheme="minorHAnsi"/>
                <w:i/>
              </w:rPr>
            </w:pPr>
            <w:r w:rsidRPr="0097481C">
              <w:rPr>
                <w:rFonts w:eastAsia="Calibri" w:cstheme="minorHAnsi"/>
                <w:i/>
              </w:rPr>
              <w:t>Motion made by Scott to accept the request as presented. Seconded by Kirby. Approved unanimously. Abstention of Kim. Motion passes.</w:t>
            </w:r>
          </w:p>
        </w:tc>
      </w:tr>
    </w:tbl>
    <w:p w14:paraId="72E8DBA5" w14:textId="77777777" w:rsidR="00421700" w:rsidRDefault="00421700" w:rsidP="00CA48C5">
      <w:pPr>
        <w:rPr>
          <w:rFonts w:cstheme="minorHAnsi"/>
        </w:rPr>
      </w:pPr>
    </w:p>
    <w:tbl>
      <w:tblPr>
        <w:tblStyle w:val="TableGrid"/>
        <w:tblW w:w="0" w:type="auto"/>
        <w:tblInd w:w="0" w:type="dxa"/>
        <w:tblLook w:val="04A0" w:firstRow="1" w:lastRow="0" w:firstColumn="1" w:lastColumn="0" w:noHBand="0" w:noVBand="1"/>
      </w:tblPr>
      <w:tblGrid>
        <w:gridCol w:w="2425"/>
        <w:gridCol w:w="6925"/>
      </w:tblGrid>
      <w:tr w:rsidR="00421700" w:rsidRPr="009407EC" w14:paraId="0B29DB72" w14:textId="77777777" w:rsidTr="00686A57">
        <w:tc>
          <w:tcPr>
            <w:tcW w:w="2425" w:type="dxa"/>
            <w:tcBorders>
              <w:top w:val="single" w:sz="4" w:space="0" w:color="auto"/>
              <w:left w:val="single" w:sz="4" w:space="0" w:color="auto"/>
              <w:bottom w:val="single" w:sz="4" w:space="0" w:color="auto"/>
              <w:right w:val="single" w:sz="4" w:space="0" w:color="auto"/>
            </w:tcBorders>
            <w:hideMark/>
          </w:tcPr>
          <w:p w14:paraId="1F23F4E7" w14:textId="77777777" w:rsidR="00421700" w:rsidRPr="009407EC" w:rsidRDefault="00421700" w:rsidP="00686A57">
            <w:pPr>
              <w:rPr>
                <w:rFonts w:eastAsia="Calibri" w:cstheme="minorHAnsi"/>
              </w:rPr>
            </w:pPr>
            <w:r w:rsidRPr="009407EC">
              <w:rPr>
                <w:rFonts w:eastAsia="Calibri" w:cstheme="minorHAnsi"/>
              </w:rPr>
              <w:t>Agenda Item:</w:t>
            </w:r>
          </w:p>
        </w:tc>
        <w:tc>
          <w:tcPr>
            <w:tcW w:w="6925" w:type="dxa"/>
            <w:tcBorders>
              <w:top w:val="single" w:sz="4" w:space="0" w:color="auto"/>
              <w:left w:val="single" w:sz="4" w:space="0" w:color="auto"/>
              <w:bottom w:val="single" w:sz="4" w:space="0" w:color="auto"/>
              <w:right w:val="single" w:sz="4" w:space="0" w:color="auto"/>
            </w:tcBorders>
            <w:hideMark/>
          </w:tcPr>
          <w:p w14:paraId="4176F1DF" w14:textId="45888C51" w:rsidR="00421700" w:rsidRPr="009407EC" w:rsidRDefault="00421700" w:rsidP="00686A57">
            <w:pPr>
              <w:rPr>
                <w:rFonts w:eastAsia="Calibri" w:cstheme="minorHAnsi"/>
                <w:b/>
              </w:rPr>
            </w:pPr>
            <w:r>
              <w:rPr>
                <w:rFonts w:eastAsia="Calibri" w:cstheme="minorHAnsi"/>
                <w:b/>
              </w:rPr>
              <w:t>Funding Request</w:t>
            </w:r>
            <w:r w:rsidR="0097481C">
              <w:rPr>
                <w:rFonts w:eastAsia="Calibri" w:cstheme="minorHAnsi"/>
                <w:b/>
              </w:rPr>
              <w:t xml:space="preserve"> Delta County</w:t>
            </w:r>
          </w:p>
        </w:tc>
      </w:tr>
      <w:tr w:rsidR="00421700" w:rsidRPr="009407EC" w14:paraId="0EC6BED1" w14:textId="77777777" w:rsidTr="00686A57">
        <w:tc>
          <w:tcPr>
            <w:tcW w:w="2425" w:type="dxa"/>
            <w:tcBorders>
              <w:top w:val="single" w:sz="4" w:space="0" w:color="auto"/>
              <w:left w:val="single" w:sz="4" w:space="0" w:color="auto"/>
              <w:bottom w:val="single" w:sz="4" w:space="0" w:color="auto"/>
              <w:right w:val="single" w:sz="4" w:space="0" w:color="auto"/>
            </w:tcBorders>
          </w:tcPr>
          <w:p w14:paraId="5FD45950" w14:textId="77777777" w:rsidR="00421700" w:rsidRPr="009407EC" w:rsidRDefault="00421700" w:rsidP="00686A57">
            <w:pPr>
              <w:rPr>
                <w:rFonts w:eastAsia="Calibri" w:cstheme="minorHAnsi"/>
              </w:rPr>
            </w:pPr>
            <w:r w:rsidRPr="009407EC">
              <w:rPr>
                <w:rFonts w:eastAsia="Calibri" w:cstheme="minorHAnsi"/>
              </w:rPr>
              <w:t>Overview:</w:t>
            </w:r>
          </w:p>
        </w:tc>
        <w:tc>
          <w:tcPr>
            <w:tcW w:w="6925" w:type="dxa"/>
            <w:tcBorders>
              <w:top w:val="single" w:sz="4" w:space="0" w:color="auto"/>
              <w:left w:val="single" w:sz="4" w:space="0" w:color="auto"/>
              <w:bottom w:val="single" w:sz="4" w:space="0" w:color="auto"/>
              <w:right w:val="single" w:sz="4" w:space="0" w:color="auto"/>
            </w:tcBorders>
          </w:tcPr>
          <w:p w14:paraId="7073350A" w14:textId="4E85F389" w:rsidR="00421700" w:rsidRPr="009407EC" w:rsidRDefault="0097481C" w:rsidP="00F97703">
            <w:pPr>
              <w:rPr>
                <w:rFonts w:eastAsia="Calibri" w:cstheme="minorHAnsi"/>
              </w:rPr>
            </w:pPr>
            <w:r>
              <w:rPr>
                <w:rFonts w:eastAsia="Calibri" w:cstheme="minorHAnsi"/>
              </w:rPr>
              <w:t>Kayleigh Wright presented this funding request. Delta Health ER is in the process of gaining their COPPER Designation and with this has come purchases of new materials and equipment. The request at this time is for the purchase of a new infant warmer as the current one was removed from the department due to it being broken with the inability to order parts as it was too old. Also for the purchase of a syringe pump in which the ER does not currently have their own.</w:t>
            </w:r>
            <w:r w:rsidR="00F97703">
              <w:rPr>
                <w:rFonts w:eastAsia="Calibri" w:cstheme="minorHAnsi"/>
              </w:rPr>
              <w:t xml:space="preserve"> There was also note that the maintenance of these pieces of equipment is able to be budgeted for </w:t>
            </w:r>
            <w:r w:rsidR="00F97703">
              <w:rPr>
                <w:rFonts w:eastAsia="Calibri" w:cstheme="minorHAnsi"/>
              </w:rPr>
              <w:lastRenderedPageBreak/>
              <w:t>within the hospital.</w:t>
            </w:r>
          </w:p>
        </w:tc>
      </w:tr>
      <w:tr w:rsidR="00421700" w:rsidRPr="009407EC" w14:paraId="5F24E448" w14:textId="77777777" w:rsidTr="00686A57">
        <w:tc>
          <w:tcPr>
            <w:tcW w:w="2425" w:type="dxa"/>
            <w:tcBorders>
              <w:top w:val="single" w:sz="4" w:space="0" w:color="auto"/>
              <w:left w:val="single" w:sz="4" w:space="0" w:color="auto"/>
              <w:bottom w:val="single" w:sz="4" w:space="0" w:color="auto"/>
              <w:right w:val="single" w:sz="4" w:space="0" w:color="auto"/>
            </w:tcBorders>
            <w:hideMark/>
          </w:tcPr>
          <w:p w14:paraId="5C801961" w14:textId="36246B02" w:rsidR="00421700" w:rsidRPr="009407EC" w:rsidRDefault="0097481C" w:rsidP="00686A57">
            <w:pPr>
              <w:rPr>
                <w:rFonts w:eastAsia="Calibri" w:cstheme="minorHAnsi"/>
              </w:rPr>
            </w:pPr>
            <w:r>
              <w:rPr>
                <w:rFonts w:eastAsia="Calibri" w:cstheme="minorHAnsi"/>
              </w:rPr>
              <w:lastRenderedPageBreak/>
              <w:t>Action:</w:t>
            </w:r>
          </w:p>
        </w:tc>
        <w:tc>
          <w:tcPr>
            <w:tcW w:w="6925" w:type="dxa"/>
            <w:tcBorders>
              <w:top w:val="single" w:sz="4" w:space="0" w:color="auto"/>
              <w:left w:val="single" w:sz="4" w:space="0" w:color="auto"/>
              <w:bottom w:val="single" w:sz="4" w:space="0" w:color="auto"/>
              <w:right w:val="single" w:sz="4" w:space="0" w:color="auto"/>
            </w:tcBorders>
          </w:tcPr>
          <w:p w14:paraId="395A7AC7" w14:textId="3113B8C4" w:rsidR="00421700" w:rsidRPr="0097481C" w:rsidRDefault="0097481C" w:rsidP="00686A57">
            <w:pPr>
              <w:rPr>
                <w:rFonts w:eastAsia="Calibri" w:cstheme="minorHAnsi"/>
                <w:i/>
              </w:rPr>
            </w:pPr>
            <w:r w:rsidRPr="0097481C">
              <w:rPr>
                <w:rFonts w:eastAsia="Calibri" w:cstheme="minorHAnsi"/>
                <w:i/>
              </w:rPr>
              <w:t>Motion made by Rebecca to accept the request as presented. Seconded by Melissa. Approved unanimously. Abstention of Kayleigh. Motion passes.</w:t>
            </w:r>
          </w:p>
        </w:tc>
      </w:tr>
    </w:tbl>
    <w:p w14:paraId="05D0323D" w14:textId="77777777" w:rsidR="00421700" w:rsidRDefault="00421700" w:rsidP="00CA48C5">
      <w:pPr>
        <w:rPr>
          <w:rFonts w:cstheme="minorHAnsi"/>
        </w:rPr>
      </w:pPr>
    </w:p>
    <w:tbl>
      <w:tblPr>
        <w:tblStyle w:val="TableGrid"/>
        <w:tblW w:w="0" w:type="auto"/>
        <w:tblInd w:w="0" w:type="dxa"/>
        <w:tblLook w:val="04A0" w:firstRow="1" w:lastRow="0" w:firstColumn="1" w:lastColumn="0" w:noHBand="0" w:noVBand="1"/>
      </w:tblPr>
      <w:tblGrid>
        <w:gridCol w:w="2425"/>
        <w:gridCol w:w="6925"/>
      </w:tblGrid>
      <w:tr w:rsidR="00421700" w:rsidRPr="009407EC" w14:paraId="46453828" w14:textId="77777777" w:rsidTr="00686A57">
        <w:tc>
          <w:tcPr>
            <w:tcW w:w="2425" w:type="dxa"/>
            <w:tcBorders>
              <w:top w:val="single" w:sz="4" w:space="0" w:color="auto"/>
              <w:left w:val="single" w:sz="4" w:space="0" w:color="auto"/>
              <w:bottom w:val="single" w:sz="4" w:space="0" w:color="auto"/>
              <w:right w:val="single" w:sz="4" w:space="0" w:color="auto"/>
            </w:tcBorders>
            <w:hideMark/>
          </w:tcPr>
          <w:p w14:paraId="01F87B4B" w14:textId="77777777" w:rsidR="00421700" w:rsidRPr="009407EC" w:rsidRDefault="00421700" w:rsidP="00686A57">
            <w:pPr>
              <w:rPr>
                <w:rFonts w:eastAsia="Calibri" w:cstheme="minorHAnsi"/>
              </w:rPr>
            </w:pPr>
            <w:r w:rsidRPr="009407EC">
              <w:rPr>
                <w:rFonts w:eastAsia="Calibri" w:cstheme="minorHAnsi"/>
              </w:rPr>
              <w:t>Agenda Item:</w:t>
            </w:r>
          </w:p>
        </w:tc>
        <w:tc>
          <w:tcPr>
            <w:tcW w:w="6925" w:type="dxa"/>
            <w:tcBorders>
              <w:top w:val="single" w:sz="4" w:space="0" w:color="auto"/>
              <w:left w:val="single" w:sz="4" w:space="0" w:color="auto"/>
              <w:bottom w:val="single" w:sz="4" w:space="0" w:color="auto"/>
              <w:right w:val="single" w:sz="4" w:space="0" w:color="auto"/>
            </w:tcBorders>
            <w:hideMark/>
          </w:tcPr>
          <w:p w14:paraId="349EAC50" w14:textId="385A135C" w:rsidR="00421700" w:rsidRPr="009407EC" w:rsidRDefault="00421700" w:rsidP="00686A57">
            <w:pPr>
              <w:rPr>
                <w:rFonts w:eastAsia="Calibri" w:cstheme="minorHAnsi"/>
                <w:b/>
              </w:rPr>
            </w:pPr>
            <w:r>
              <w:rPr>
                <w:rFonts w:eastAsia="Calibri" w:cstheme="minorHAnsi"/>
                <w:b/>
              </w:rPr>
              <w:t>Funding Request</w:t>
            </w:r>
            <w:r w:rsidR="0097481C">
              <w:rPr>
                <w:rFonts w:eastAsia="Calibri" w:cstheme="minorHAnsi"/>
                <w:b/>
              </w:rPr>
              <w:t xml:space="preserve"> Montrose County</w:t>
            </w:r>
          </w:p>
        </w:tc>
      </w:tr>
      <w:tr w:rsidR="00421700" w:rsidRPr="009407EC" w14:paraId="2BB67629" w14:textId="77777777" w:rsidTr="00686A57">
        <w:tc>
          <w:tcPr>
            <w:tcW w:w="2425" w:type="dxa"/>
            <w:tcBorders>
              <w:top w:val="single" w:sz="4" w:space="0" w:color="auto"/>
              <w:left w:val="single" w:sz="4" w:space="0" w:color="auto"/>
              <w:bottom w:val="single" w:sz="4" w:space="0" w:color="auto"/>
              <w:right w:val="single" w:sz="4" w:space="0" w:color="auto"/>
            </w:tcBorders>
          </w:tcPr>
          <w:p w14:paraId="68881EC3" w14:textId="77777777" w:rsidR="00421700" w:rsidRPr="009407EC" w:rsidRDefault="00421700" w:rsidP="00686A57">
            <w:pPr>
              <w:rPr>
                <w:rFonts w:eastAsia="Calibri" w:cstheme="minorHAnsi"/>
              </w:rPr>
            </w:pPr>
            <w:r w:rsidRPr="009407EC">
              <w:rPr>
                <w:rFonts w:eastAsia="Calibri" w:cstheme="minorHAnsi"/>
              </w:rPr>
              <w:t>Overview:</w:t>
            </w:r>
          </w:p>
        </w:tc>
        <w:tc>
          <w:tcPr>
            <w:tcW w:w="6925" w:type="dxa"/>
            <w:tcBorders>
              <w:top w:val="single" w:sz="4" w:space="0" w:color="auto"/>
              <w:left w:val="single" w:sz="4" w:space="0" w:color="auto"/>
              <w:bottom w:val="single" w:sz="4" w:space="0" w:color="auto"/>
              <w:right w:val="single" w:sz="4" w:space="0" w:color="auto"/>
            </w:tcBorders>
          </w:tcPr>
          <w:p w14:paraId="4910FC93" w14:textId="6EEBCDA7" w:rsidR="00421700" w:rsidRPr="009407EC" w:rsidRDefault="00F97703" w:rsidP="00686A57">
            <w:pPr>
              <w:rPr>
                <w:rFonts w:eastAsia="Calibri" w:cstheme="minorHAnsi"/>
              </w:rPr>
            </w:pPr>
            <w:r>
              <w:rPr>
                <w:rFonts w:eastAsia="Calibri" w:cstheme="minorHAnsi"/>
              </w:rPr>
              <w:t>Scott Fitzgerald from Olathe Fire to present this funding request. The request is for tourniquets to go into the classrooms for the school district. There was discussion in regards to the Stop The Bleed funding that is happening through the state of Colorado and utilizing these funds going forward to get the official training to use the equipment well and also to restock the equipment and maintain it.</w:t>
            </w:r>
          </w:p>
        </w:tc>
      </w:tr>
      <w:tr w:rsidR="00421700" w:rsidRPr="009407EC" w14:paraId="27AE9A5C" w14:textId="77777777" w:rsidTr="00686A57">
        <w:tc>
          <w:tcPr>
            <w:tcW w:w="2425" w:type="dxa"/>
            <w:tcBorders>
              <w:top w:val="single" w:sz="4" w:space="0" w:color="auto"/>
              <w:left w:val="single" w:sz="4" w:space="0" w:color="auto"/>
              <w:bottom w:val="single" w:sz="4" w:space="0" w:color="auto"/>
              <w:right w:val="single" w:sz="4" w:space="0" w:color="auto"/>
            </w:tcBorders>
            <w:hideMark/>
          </w:tcPr>
          <w:p w14:paraId="094165AF" w14:textId="399AE400" w:rsidR="00421700" w:rsidRPr="009407EC" w:rsidRDefault="0097481C" w:rsidP="00686A57">
            <w:pPr>
              <w:rPr>
                <w:rFonts w:eastAsia="Calibri" w:cstheme="minorHAnsi"/>
              </w:rPr>
            </w:pPr>
            <w:r>
              <w:rPr>
                <w:rFonts w:eastAsia="Calibri" w:cstheme="minorHAnsi"/>
              </w:rPr>
              <w:t>Action:</w:t>
            </w:r>
          </w:p>
        </w:tc>
        <w:tc>
          <w:tcPr>
            <w:tcW w:w="6925" w:type="dxa"/>
            <w:tcBorders>
              <w:top w:val="single" w:sz="4" w:space="0" w:color="auto"/>
              <w:left w:val="single" w:sz="4" w:space="0" w:color="auto"/>
              <w:bottom w:val="single" w:sz="4" w:space="0" w:color="auto"/>
              <w:right w:val="single" w:sz="4" w:space="0" w:color="auto"/>
            </w:tcBorders>
          </w:tcPr>
          <w:p w14:paraId="2CE6A758" w14:textId="76A22D96" w:rsidR="00421700" w:rsidRPr="00F97703" w:rsidRDefault="00F97703" w:rsidP="00686A57">
            <w:pPr>
              <w:rPr>
                <w:rFonts w:eastAsia="Calibri" w:cstheme="minorHAnsi"/>
                <w:i/>
              </w:rPr>
            </w:pPr>
            <w:r w:rsidRPr="00F97703">
              <w:rPr>
                <w:rFonts w:eastAsia="Calibri" w:cstheme="minorHAnsi"/>
                <w:i/>
              </w:rPr>
              <w:t>Motion made by Kim to accept the request as presented. Seconded by Kayleigh. Approved unanimously. Abstention of Scott. Motion passes.</w:t>
            </w:r>
          </w:p>
        </w:tc>
      </w:tr>
    </w:tbl>
    <w:p w14:paraId="25567CA5" w14:textId="77777777" w:rsidR="00421700" w:rsidRDefault="00421700" w:rsidP="00CA48C5">
      <w:pPr>
        <w:rPr>
          <w:rFonts w:cstheme="minorHAnsi"/>
        </w:rPr>
      </w:pPr>
    </w:p>
    <w:tbl>
      <w:tblPr>
        <w:tblStyle w:val="TableGrid"/>
        <w:tblW w:w="0" w:type="auto"/>
        <w:tblInd w:w="0" w:type="dxa"/>
        <w:tblLook w:val="04A0" w:firstRow="1" w:lastRow="0" w:firstColumn="1" w:lastColumn="0" w:noHBand="0" w:noVBand="1"/>
      </w:tblPr>
      <w:tblGrid>
        <w:gridCol w:w="2425"/>
        <w:gridCol w:w="6925"/>
      </w:tblGrid>
      <w:tr w:rsidR="0097481C" w:rsidRPr="009407EC" w14:paraId="08A56466" w14:textId="77777777" w:rsidTr="00686A57">
        <w:tc>
          <w:tcPr>
            <w:tcW w:w="2425" w:type="dxa"/>
            <w:tcBorders>
              <w:top w:val="single" w:sz="4" w:space="0" w:color="auto"/>
              <w:left w:val="single" w:sz="4" w:space="0" w:color="auto"/>
              <w:bottom w:val="single" w:sz="4" w:space="0" w:color="auto"/>
              <w:right w:val="single" w:sz="4" w:space="0" w:color="auto"/>
            </w:tcBorders>
            <w:hideMark/>
          </w:tcPr>
          <w:p w14:paraId="22F404A1" w14:textId="77777777" w:rsidR="0097481C" w:rsidRPr="009407EC" w:rsidRDefault="0097481C" w:rsidP="00686A57">
            <w:pPr>
              <w:rPr>
                <w:rFonts w:eastAsia="Calibri" w:cstheme="minorHAnsi"/>
              </w:rPr>
            </w:pPr>
            <w:r w:rsidRPr="009407EC">
              <w:rPr>
                <w:rFonts w:eastAsia="Calibri" w:cstheme="minorHAnsi"/>
              </w:rPr>
              <w:t>Agenda Item:</w:t>
            </w:r>
          </w:p>
        </w:tc>
        <w:tc>
          <w:tcPr>
            <w:tcW w:w="6925" w:type="dxa"/>
            <w:tcBorders>
              <w:top w:val="single" w:sz="4" w:space="0" w:color="auto"/>
              <w:left w:val="single" w:sz="4" w:space="0" w:color="auto"/>
              <w:bottom w:val="single" w:sz="4" w:space="0" w:color="auto"/>
              <w:right w:val="single" w:sz="4" w:space="0" w:color="auto"/>
            </w:tcBorders>
            <w:hideMark/>
          </w:tcPr>
          <w:p w14:paraId="06626ABC" w14:textId="1DFB9726" w:rsidR="0097481C" w:rsidRPr="009407EC" w:rsidRDefault="0097481C" w:rsidP="0097481C">
            <w:pPr>
              <w:rPr>
                <w:rFonts w:eastAsia="Calibri" w:cstheme="minorHAnsi"/>
                <w:b/>
              </w:rPr>
            </w:pPr>
            <w:r>
              <w:rPr>
                <w:rFonts w:eastAsia="Calibri" w:cstheme="minorHAnsi"/>
                <w:b/>
              </w:rPr>
              <w:t>Funding Request Hinsdale County</w:t>
            </w:r>
          </w:p>
        </w:tc>
      </w:tr>
      <w:tr w:rsidR="0097481C" w:rsidRPr="009407EC" w14:paraId="076BCB91" w14:textId="77777777" w:rsidTr="00686A57">
        <w:tc>
          <w:tcPr>
            <w:tcW w:w="2425" w:type="dxa"/>
            <w:tcBorders>
              <w:top w:val="single" w:sz="4" w:space="0" w:color="auto"/>
              <w:left w:val="single" w:sz="4" w:space="0" w:color="auto"/>
              <w:bottom w:val="single" w:sz="4" w:space="0" w:color="auto"/>
              <w:right w:val="single" w:sz="4" w:space="0" w:color="auto"/>
            </w:tcBorders>
          </w:tcPr>
          <w:p w14:paraId="4C095613" w14:textId="77777777" w:rsidR="0097481C" w:rsidRPr="009407EC" w:rsidRDefault="0097481C" w:rsidP="00686A57">
            <w:pPr>
              <w:rPr>
                <w:rFonts w:eastAsia="Calibri" w:cstheme="minorHAnsi"/>
              </w:rPr>
            </w:pPr>
            <w:r w:rsidRPr="009407EC">
              <w:rPr>
                <w:rFonts w:eastAsia="Calibri" w:cstheme="minorHAnsi"/>
              </w:rPr>
              <w:t>Overview:</w:t>
            </w:r>
          </w:p>
        </w:tc>
        <w:tc>
          <w:tcPr>
            <w:tcW w:w="6925" w:type="dxa"/>
            <w:tcBorders>
              <w:top w:val="single" w:sz="4" w:space="0" w:color="auto"/>
              <w:left w:val="single" w:sz="4" w:space="0" w:color="auto"/>
              <w:bottom w:val="single" w:sz="4" w:space="0" w:color="auto"/>
              <w:right w:val="single" w:sz="4" w:space="0" w:color="auto"/>
            </w:tcBorders>
          </w:tcPr>
          <w:p w14:paraId="1D37F983" w14:textId="10DB292F" w:rsidR="0097481C" w:rsidRPr="009407EC" w:rsidRDefault="00F97703" w:rsidP="00686A57">
            <w:pPr>
              <w:rPr>
                <w:rFonts w:eastAsia="Calibri" w:cstheme="minorHAnsi"/>
              </w:rPr>
            </w:pPr>
            <w:r>
              <w:rPr>
                <w:rFonts w:eastAsia="Calibri" w:cstheme="minorHAnsi"/>
              </w:rPr>
              <w:t>Amanda Hartman from Hinsdale to present this funding request. The request is for a pediatric restraint devise for transport of small infants. EMS basic class is being held with hopes to bring more staff and therefore a request for new pagers to ensure the new staff will have access to one. Also, new thermometers.</w:t>
            </w:r>
          </w:p>
        </w:tc>
      </w:tr>
      <w:tr w:rsidR="0097481C" w:rsidRPr="009407EC" w14:paraId="4B1EB9FD" w14:textId="77777777" w:rsidTr="00686A57">
        <w:tc>
          <w:tcPr>
            <w:tcW w:w="2425" w:type="dxa"/>
            <w:tcBorders>
              <w:top w:val="single" w:sz="4" w:space="0" w:color="auto"/>
              <w:left w:val="single" w:sz="4" w:space="0" w:color="auto"/>
              <w:bottom w:val="single" w:sz="4" w:space="0" w:color="auto"/>
              <w:right w:val="single" w:sz="4" w:space="0" w:color="auto"/>
            </w:tcBorders>
            <w:hideMark/>
          </w:tcPr>
          <w:p w14:paraId="4D6D3D43" w14:textId="77777777" w:rsidR="0097481C" w:rsidRPr="009407EC" w:rsidRDefault="0097481C" w:rsidP="00686A57">
            <w:pPr>
              <w:rPr>
                <w:rFonts w:eastAsia="Calibri" w:cstheme="minorHAnsi"/>
              </w:rPr>
            </w:pPr>
            <w:r>
              <w:rPr>
                <w:rFonts w:eastAsia="Calibri" w:cstheme="minorHAnsi"/>
              </w:rPr>
              <w:t>Action:</w:t>
            </w:r>
          </w:p>
        </w:tc>
        <w:tc>
          <w:tcPr>
            <w:tcW w:w="6925" w:type="dxa"/>
            <w:tcBorders>
              <w:top w:val="single" w:sz="4" w:space="0" w:color="auto"/>
              <w:left w:val="single" w:sz="4" w:space="0" w:color="auto"/>
              <w:bottom w:val="single" w:sz="4" w:space="0" w:color="auto"/>
              <w:right w:val="single" w:sz="4" w:space="0" w:color="auto"/>
            </w:tcBorders>
          </w:tcPr>
          <w:p w14:paraId="72D40708" w14:textId="5E5B83E0" w:rsidR="0097481C" w:rsidRPr="00F97703" w:rsidRDefault="00F97703" w:rsidP="00686A57">
            <w:pPr>
              <w:rPr>
                <w:rFonts w:eastAsia="Calibri" w:cstheme="minorHAnsi"/>
                <w:i/>
              </w:rPr>
            </w:pPr>
            <w:r w:rsidRPr="00F97703">
              <w:rPr>
                <w:rFonts w:eastAsia="Calibri" w:cstheme="minorHAnsi"/>
                <w:i/>
              </w:rPr>
              <w:t>Motion made by Scott to accept the request as presented. Seconded by Kim. Abstention of Amanda. Motion passes.</w:t>
            </w:r>
          </w:p>
        </w:tc>
      </w:tr>
    </w:tbl>
    <w:p w14:paraId="778ACD54" w14:textId="77777777" w:rsidR="0097481C" w:rsidRDefault="0097481C" w:rsidP="00CA48C5">
      <w:pPr>
        <w:rPr>
          <w:rFonts w:cstheme="minorHAnsi"/>
        </w:rPr>
      </w:pPr>
    </w:p>
    <w:tbl>
      <w:tblPr>
        <w:tblStyle w:val="TableGrid"/>
        <w:tblW w:w="0" w:type="auto"/>
        <w:tblInd w:w="0" w:type="dxa"/>
        <w:tblLook w:val="04A0" w:firstRow="1" w:lastRow="0" w:firstColumn="1" w:lastColumn="0" w:noHBand="0" w:noVBand="1"/>
      </w:tblPr>
      <w:tblGrid>
        <w:gridCol w:w="2425"/>
        <w:gridCol w:w="6925"/>
      </w:tblGrid>
      <w:tr w:rsidR="00421700" w:rsidRPr="009407EC" w14:paraId="383FC59E" w14:textId="77777777" w:rsidTr="00686A57">
        <w:tc>
          <w:tcPr>
            <w:tcW w:w="2425" w:type="dxa"/>
            <w:tcBorders>
              <w:top w:val="single" w:sz="4" w:space="0" w:color="auto"/>
              <w:left w:val="single" w:sz="4" w:space="0" w:color="auto"/>
              <w:bottom w:val="single" w:sz="4" w:space="0" w:color="auto"/>
              <w:right w:val="single" w:sz="4" w:space="0" w:color="auto"/>
            </w:tcBorders>
            <w:hideMark/>
          </w:tcPr>
          <w:p w14:paraId="3EC96E24" w14:textId="77777777" w:rsidR="00421700" w:rsidRPr="009407EC" w:rsidRDefault="00421700" w:rsidP="00686A57">
            <w:pPr>
              <w:rPr>
                <w:rFonts w:eastAsia="Calibri" w:cstheme="minorHAnsi"/>
              </w:rPr>
            </w:pPr>
            <w:r w:rsidRPr="009407EC">
              <w:rPr>
                <w:rFonts w:eastAsia="Calibri" w:cstheme="minorHAnsi"/>
              </w:rPr>
              <w:t>Agenda Item:</w:t>
            </w:r>
          </w:p>
        </w:tc>
        <w:tc>
          <w:tcPr>
            <w:tcW w:w="6925" w:type="dxa"/>
            <w:tcBorders>
              <w:top w:val="single" w:sz="4" w:space="0" w:color="auto"/>
              <w:left w:val="single" w:sz="4" w:space="0" w:color="auto"/>
              <w:bottom w:val="single" w:sz="4" w:space="0" w:color="auto"/>
              <w:right w:val="single" w:sz="4" w:space="0" w:color="auto"/>
            </w:tcBorders>
            <w:hideMark/>
          </w:tcPr>
          <w:p w14:paraId="509326AE" w14:textId="7D9C8E51" w:rsidR="00421700" w:rsidRPr="009407EC" w:rsidRDefault="00421700" w:rsidP="00686A57">
            <w:pPr>
              <w:rPr>
                <w:rFonts w:eastAsia="Calibri" w:cstheme="minorHAnsi"/>
                <w:b/>
              </w:rPr>
            </w:pPr>
            <w:r>
              <w:rPr>
                <w:rFonts w:eastAsia="Calibri" w:cstheme="minorHAnsi"/>
                <w:b/>
              </w:rPr>
              <w:t>Nominations for President and Vice President</w:t>
            </w:r>
          </w:p>
        </w:tc>
      </w:tr>
      <w:tr w:rsidR="00421700" w:rsidRPr="009407EC" w14:paraId="524D3772" w14:textId="77777777" w:rsidTr="00686A57">
        <w:tc>
          <w:tcPr>
            <w:tcW w:w="2425" w:type="dxa"/>
            <w:tcBorders>
              <w:top w:val="single" w:sz="4" w:space="0" w:color="auto"/>
              <w:left w:val="single" w:sz="4" w:space="0" w:color="auto"/>
              <w:bottom w:val="single" w:sz="4" w:space="0" w:color="auto"/>
              <w:right w:val="single" w:sz="4" w:space="0" w:color="auto"/>
            </w:tcBorders>
          </w:tcPr>
          <w:p w14:paraId="018D012A" w14:textId="77777777" w:rsidR="00421700" w:rsidRPr="009407EC" w:rsidRDefault="00421700" w:rsidP="00686A57">
            <w:pPr>
              <w:rPr>
                <w:rFonts w:eastAsia="Calibri" w:cstheme="minorHAnsi"/>
              </w:rPr>
            </w:pPr>
            <w:r w:rsidRPr="009407EC">
              <w:rPr>
                <w:rFonts w:eastAsia="Calibri" w:cstheme="minorHAnsi"/>
              </w:rPr>
              <w:t>Overview:</w:t>
            </w:r>
          </w:p>
        </w:tc>
        <w:tc>
          <w:tcPr>
            <w:tcW w:w="6925" w:type="dxa"/>
            <w:tcBorders>
              <w:top w:val="single" w:sz="4" w:space="0" w:color="auto"/>
              <w:left w:val="single" w:sz="4" w:space="0" w:color="auto"/>
              <w:bottom w:val="single" w:sz="4" w:space="0" w:color="auto"/>
              <w:right w:val="single" w:sz="4" w:space="0" w:color="auto"/>
            </w:tcBorders>
          </w:tcPr>
          <w:p w14:paraId="197255AB" w14:textId="6040B287" w:rsidR="00421700" w:rsidRPr="009407EC" w:rsidRDefault="00D5442F" w:rsidP="00686A57">
            <w:pPr>
              <w:rPr>
                <w:rFonts w:eastAsia="Calibri" w:cstheme="minorHAnsi"/>
              </w:rPr>
            </w:pPr>
            <w:r>
              <w:rPr>
                <w:rFonts w:eastAsia="Calibri" w:cstheme="minorHAnsi"/>
              </w:rPr>
              <w:t>Danny opened the discussion for nominations for President and Vice President. At this time there are no new nominations.</w:t>
            </w:r>
          </w:p>
        </w:tc>
      </w:tr>
      <w:tr w:rsidR="00421700" w:rsidRPr="009407EC" w14:paraId="581D6265" w14:textId="77777777" w:rsidTr="00686A57">
        <w:tc>
          <w:tcPr>
            <w:tcW w:w="2425" w:type="dxa"/>
            <w:tcBorders>
              <w:top w:val="single" w:sz="4" w:space="0" w:color="auto"/>
              <w:left w:val="single" w:sz="4" w:space="0" w:color="auto"/>
              <w:bottom w:val="single" w:sz="4" w:space="0" w:color="auto"/>
              <w:right w:val="single" w:sz="4" w:space="0" w:color="auto"/>
            </w:tcBorders>
            <w:hideMark/>
          </w:tcPr>
          <w:p w14:paraId="614453EA" w14:textId="0F9A1E6A" w:rsidR="00421700" w:rsidRPr="009407EC" w:rsidRDefault="00D5442F" w:rsidP="00686A57">
            <w:pPr>
              <w:rPr>
                <w:rFonts w:eastAsia="Calibri" w:cstheme="minorHAnsi"/>
              </w:rPr>
            </w:pPr>
            <w:r>
              <w:rPr>
                <w:rFonts w:eastAsia="Calibri" w:cstheme="minorHAnsi"/>
              </w:rPr>
              <w:t>Action:</w:t>
            </w:r>
          </w:p>
        </w:tc>
        <w:tc>
          <w:tcPr>
            <w:tcW w:w="6925" w:type="dxa"/>
            <w:tcBorders>
              <w:top w:val="single" w:sz="4" w:space="0" w:color="auto"/>
              <w:left w:val="single" w:sz="4" w:space="0" w:color="auto"/>
              <w:bottom w:val="single" w:sz="4" w:space="0" w:color="auto"/>
              <w:right w:val="single" w:sz="4" w:space="0" w:color="auto"/>
            </w:tcBorders>
          </w:tcPr>
          <w:p w14:paraId="15542508" w14:textId="4F4BDC6D" w:rsidR="00421700" w:rsidRPr="00D5442F" w:rsidRDefault="00D5442F" w:rsidP="00686A57">
            <w:pPr>
              <w:rPr>
                <w:rFonts w:eastAsia="Calibri" w:cstheme="minorHAnsi"/>
                <w:i/>
              </w:rPr>
            </w:pPr>
            <w:r>
              <w:rPr>
                <w:rFonts w:eastAsia="Calibri" w:cstheme="minorHAnsi"/>
                <w:i/>
              </w:rPr>
              <w:t>Election/Transition</w:t>
            </w:r>
            <w:r w:rsidRPr="00D5442F">
              <w:rPr>
                <w:rFonts w:eastAsia="Calibri" w:cstheme="minorHAnsi"/>
                <w:i/>
              </w:rPr>
              <w:t xml:space="preserve"> to take place in January</w:t>
            </w:r>
          </w:p>
        </w:tc>
      </w:tr>
    </w:tbl>
    <w:p w14:paraId="0A20BF9F" w14:textId="77777777" w:rsidR="00421700" w:rsidRDefault="00421700" w:rsidP="00CA48C5">
      <w:pPr>
        <w:rPr>
          <w:rFonts w:cstheme="minorHAnsi"/>
        </w:rPr>
      </w:pPr>
    </w:p>
    <w:tbl>
      <w:tblPr>
        <w:tblStyle w:val="TableGrid"/>
        <w:tblW w:w="0" w:type="auto"/>
        <w:tblInd w:w="0" w:type="dxa"/>
        <w:tblLook w:val="04A0" w:firstRow="1" w:lastRow="0" w:firstColumn="1" w:lastColumn="0" w:noHBand="0" w:noVBand="1"/>
      </w:tblPr>
      <w:tblGrid>
        <w:gridCol w:w="2425"/>
        <w:gridCol w:w="6925"/>
      </w:tblGrid>
      <w:tr w:rsidR="00421700" w:rsidRPr="009407EC" w14:paraId="1E2577A0" w14:textId="77777777" w:rsidTr="00686A57">
        <w:tc>
          <w:tcPr>
            <w:tcW w:w="2425" w:type="dxa"/>
            <w:tcBorders>
              <w:top w:val="single" w:sz="4" w:space="0" w:color="auto"/>
              <w:left w:val="single" w:sz="4" w:space="0" w:color="auto"/>
              <w:bottom w:val="single" w:sz="4" w:space="0" w:color="auto"/>
              <w:right w:val="single" w:sz="4" w:space="0" w:color="auto"/>
            </w:tcBorders>
            <w:hideMark/>
          </w:tcPr>
          <w:p w14:paraId="060C8D1A" w14:textId="77777777" w:rsidR="00421700" w:rsidRPr="009407EC" w:rsidRDefault="00421700" w:rsidP="00686A57">
            <w:pPr>
              <w:rPr>
                <w:rFonts w:eastAsia="Calibri" w:cstheme="minorHAnsi"/>
              </w:rPr>
            </w:pPr>
            <w:r w:rsidRPr="009407EC">
              <w:rPr>
                <w:rFonts w:eastAsia="Calibri" w:cstheme="minorHAnsi"/>
              </w:rPr>
              <w:t>Agenda Item:</w:t>
            </w:r>
          </w:p>
        </w:tc>
        <w:tc>
          <w:tcPr>
            <w:tcW w:w="6925" w:type="dxa"/>
            <w:tcBorders>
              <w:top w:val="single" w:sz="4" w:space="0" w:color="auto"/>
              <w:left w:val="single" w:sz="4" w:space="0" w:color="auto"/>
              <w:bottom w:val="single" w:sz="4" w:space="0" w:color="auto"/>
              <w:right w:val="single" w:sz="4" w:space="0" w:color="auto"/>
            </w:tcBorders>
            <w:hideMark/>
          </w:tcPr>
          <w:p w14:paraId="2A8DD4B2" w14:textId="771A903F" w:rsidR="00421700" w:rsidRPr="009407EC" w:rsidRDefault="00421700" w:rsidP="00686A57">
            <w:pPr>
              <w:rPr>
                <w:rFonts w:eastAsia="Calibri" w:cstheme="minorHAnsi"/>
                <w:b/>
              </w:rPr>
            </w:pPr>
            <w:r>
              <w:rPr>
                <w:rFonts w:eastAsia="Calibri" w:cstheme="minorHAnsi"/>
                <w:b/>
              </w:rPr>
              <w:t>Roundtable</w:t>
            </w:r>
          </w:p>
        </w:tc>
      </w:tr>
      <w:tr w:rsidR="00421700" w:rsidRPr="009407EC" w14:paraId="3651C506" w14:textId="77777777" w:rsidTr="00686A57">
        <w:tc>
          <w:tcPr>
            <w:tcW w:w="2425" w:type="dxa"/>
            <w:tcBorders>
              <w:top w:val="single" w:sz="4" w:space="0" w:color="auto"/>
              <w:left w:val="single" w:sz="4" w:space="0" w:color="auto"/>
              <w:bottom w:val="single" w:sz="4" w:space="0" w:color="auto"/>
              <w:right w:val="single" w:sz="4" w:space="0" w:color="auto"/>
            </w:tcBorders>
          </w:tcPr>
          <w:p w14:paraId="1E6AE921" w14:textId="77777777" w:rsidR="00421700" w:rsidRPr="009407EC" w:rsidRDefault="00421700" w:rsidP="00686A57">
            <w:pPr>
              <w:rPr>
                <w:rFonts w:eastAsia="Calibri" w:cstheme="minorHAnsi"/>
              </w:rPr>
            </w:pPr>
            <w:r w:rsidRPr="009407EC">
              <w:rPr>
                <w:rFonts w:eastAsia="Calibri" w:cstheme="minorHAnsi"/>
              </w:rPr>
              <w:t>Overview:</w:t>
            </w:r>
          </w:p>
        </w:tc>
        <w:tc>
          <w:tcPr>
            <w:tcW w:w="6925" w:type="dxa"/>
            <w:tcBorders>
              <w:top w:val="single" w:sz="4" w:space="0" w:color="auto"/>
              <w:left w:val="single" w:sz="4" w:space="0" w:color="auto"/>
              <w:bottom w:val="single" w:sz="4" w:space="0" w:color="auto"/>
              <w:right w:val="single" w:sz="4" w:space="0" w:color="auto"/>
            </w:tcBorders>
          </w:tcPr>
          <w:p w14:paraId="2C542C5F" w14:textId="1D5A7D8D" w:rsidR="00421700" w:rsidRDefault="00D5442F" w:rsidP="00686A57">
            <w:pPr>
              <w:rPr>
                <w:rFonts w:eastAsia="Calibri" w:cstheme="minorHAnsi"/>
              </w:rPr>
            </w:pPr>
            <w:r>
              <w:rPr>
                <w:rFonts w:eastAsia="Calibri" w:cstheme="minorHAnsi"/>
              </w:rPr>
              <w:t>Shane Baird, San Miguel- Nothing to report</w:t>
            </w:r>
          </w:p>
          <w:p w14:paraId="3ED9431A" w14:textId="342229EB" w:rsidR="00D5442F" w:rsidRDefault="00D5442F" w:rsidP="00686A57">
            <w:pPr>
              <w:rPr>
                <w:rFonts w:eastAsia="Calibri" w:cstheme="minorHAnsi"/>
              </w:rPr>
            </w:pPr>
            <w:r>
              <w:rPr>
                <w:rFonts w:eastAsia="Calibri" w:cstheme="minorHAnsi"/>
              </w:rPr>
              <w:t>Mary R, MRH- WRHCC update was provided. Requests for communication data from EMS partners will be coming out to meet a deliverable that is due in December. There was note of the chemical table top annex that will be planned for the spring.</w:t>
            </w:r>
          </w:p>
          <w:p w14:paraId="2806E688" w14:textId="62096452" w:rsidR="00D5442F" w:rsidRDefault="00D5442F" w:rsidP="00686A57">
            <w:pPr>
              <w:rPr>
                <w:rFonts w:eastAsia="Calibri" w:cstheme="minorHAnsi"/>
              </w:rPr>
            </w:pPr>
            <w:r>
              <w:rPr>
                <w:rFonts w:eastAsia="Calibri" w:cstheme="minorHAnsi"/>
              </w:rPr>
              <w:t>Melissa San Miguel- CEO position still open, hopes to have the mill levy voted in during the November election.</w:t>
            </w:r>
          </w:p>
          <w:p w14:paraId="1DAED8FE" w14:textId="77777777" w:rsidR="00D5442F" w:rsidRDefault="00D5442F" w:rsidP="00686A57">
            <w:pPr>
              <w:rPr>
                <w:rFonts w:eastAsia="Calibri" w:cstheme="minorHAnsi"/>
              </w:rPr>
            </w:pPr>
            <w:r>
              <w:rPr>
                <w:rFonts w:eastAsia="Calibri" w:cstheme="minorHAnsi"/>
              </w:rPr>
              <w:t>Tad Rowen Montrose Fire- Ambulances to come in December.</w:t>
            </w:r>
          </w:p>
          <w:p w14:paraId="10FE69EB" w14:textId="77777777" w:rsidR="00D5442F" w:rsidRDefault="00D5442F" w:rsidP="00686A57">
            <w:pPr>
              <w:rPr>
                <w:rFonts w:eastAsia="Calibri" w:cstheme="minorHAnsi"/>
              </w:rPr>
            </w:pPr>
            <w:r>
              <w:rPr>
                <w:rFonts w:eastAsia="Calibri" w:cstheme="minorHAnsi"/>
              </w:rPr>
              <w:t>Brent Culver Montrose Fire- Nothing to report</w:t>
            </w:r>
          </w:p>
          <w:p w14:paraId="19F2F0E1" w14:textId="77777777" w:rsidR="00D5442F" w:rsidRDefault="00D5442F" w:rsidP="00686A57">
            <w:pPr>
              <w:rPr>
                <w:rFonts w:eastAsia="Calibri" w:cstheme="minorHAnsi"/>
              </w:rPr>
            </w:pPr>
            <w:r>
              <w:rPr>
                <w:rFonts w:eastAsia="Calibri" w:cstheme="minorHAnsi"/>
              </w:rPr>
              <w:t>Rebecca Diaz MRH- Nothing to report</w:t>
            </w:r>
          </w:p>
          <w:p w14:paraId="2A663748" w14:textId="77777777" w:rsidR="00D5442F" w:rsidRDefault="00D5442F" w:rsidP="00686A57">
            <w:pPr>
              <w:rPr>
                <w:rFonts w:eastAsia="Calibri" w:cstheme="minorHAnsi"/>
              </w:rPr>
            </w:pPr>
            <w:r>
              <w:rPr>
                <w:rFonts w:eastAsia="Calibri" w:cstheme="minorHAnsi"/>
              </w:rPr>
              <w:t>Avery Mackenzie- Asked Kayleigh about the process of becoming COPPER designated</w:t>
            </w:r>
          </w:p>
          <w:p w14:paraId="2C214263" w14:textId="1DD71FD6" w:rsidR="00D5442F" w:rsidRDefault="00D5442F" w:rsidP="00686A57">
            <w:pPr>
              <w:rPr>
                <w:rFonts w:eastAsia="Calibri" w:cstheme="minorHAnsi"/>
              </w:rPr>
            </w:pPr>
            <w:r>
              <w:rPr>
                <w:rFonts w:eastAsia="Calibri" w:cstheme="minorHAnsi"/>
              </w:rPr>
              <w:t xml:space="preserve">Kayleigh Wright- Offered assistance to MRH in the COPPER journey, gave an update of the new COO starting in November, still has an interim CEO present and is currently awaiting a site visit for COPPER in December. </w:t>
            </w:r>
          </w:p>
          <w:p w14:paraId="60ED13E8" w14:textId="77777777" w:rsidR="00D5442F" w:rsidRDefault="00D5442F" w:rsidP="00686A57">
            <w:pPr>
              <w:rPr>
                <w:rFonts w:eastAsia="Calibri" w:cstheme="minorHAnsi"/>
              </w:rPr>
            </w:pPr>
            <w:r>
              <w:rPr>
                <w:rFonts w:eastAsia="Calibri" w:cstheme="minorHAnsi"/>
              </w:rPr>
              <w:t xml:space="preserve">Kim Mitchell Ouray- Not getting an ambulance until maybe June, mock </w:t>
            </w:r>
            <w:r>
              <w:rPr>
                <w:rFonts w:eastAsia="Calibri" w:cstheme="minorHAnsi"/>
              </w:rPr>
              <w:lastRenderedPageBreak/>
              <w:t xml:space="preserve">crash planned for spring and the injury prevention group is to bring the trailer for that. </w:t>
            </w:r>
          </w:p>
          <w:p w14:paraId="5BB1DFC9" w14:textId="25A2F101" w:rsidR="00D5442F" w:rsidRDefault="00D5442F" w:rsidP="00686A57">
            <w:pPr>
              <w:rPr>
                <w:rFonts w:eastAsia="Calibri" w:cstheme="minorHAnsi"/>
              </w:rPr>
            </w:pPr>
            <w:r>
              <w:rPr>
                <w:rFonts w:eastAsia="Calibri" w:cstheme="minorHAnsi"/>
              </w:rPr>
              <w:t>Amanda Hartman Hinsdale- Airway class went well most of the team going to ESMAC.</w:t>
            </w:r>
          </w:p>
          <w:p w14:paraId="0D29E0FC" w14:textId="39A601F9" w:rsidR="00D5442F" w:rsidRDefault="00D5442F" w:rsidP="00686A57">
            <w:pPr>
              <w:rPr>
                <w:rFonts w:eastAsia="Calibri" w:cstheme="minorHAnsi"/>
              </w:rPr>
            </w:pPr>
            <w:r>
              <w:rPr>
                <w:rFonts w:eastAsia="Calibri" w:cstheme="minorHAnsi"/>
              </w:rPr>
              <w:t>Jeff Stephens- had a mul</w:t>
            </w:r>
            <w:r w:rsidR="009827B6">
              <w:rPr>
                <w:rFonts w:eastAsia="Calibri" w:cstheme="minorHAnsi"/>
              </w:rPr>
              <w:t>ti patient event that utilized 2 CareFlight helicopters overall it went well with no causalities,</w:t>
            </w:r>
            <w:r>
              <w:rPr>
                <w:rFonts w:eastAsia="Calibri" w:cstheme="minorHAnsi"/>
              </w:rPr>
              <w:t xml:space="preserve"> hired a new paramedic</w:t>
            </w:r>
          </w:p>
          <w:p w14:paraId="5DD46A3E" w14:textId="022E9226" w:rsidR="00D5442F" w:rsidRDefault="00D5442F" w:rsidP="00686A57">
            <w:pPr>
              <w:rPr>
                <w:rFonts w:eastAsia="Calibri" w:cstheme="minorHAnsi"/>
              </w:rPr>
            </w:pPr>
            <w:r>
              <w:rPr>
                <w:rFonts w:eastAsia="Calibri" w:cstheme="minorHAnsi"/>
              </w:rPr>
              <w:t>Kirby Clock DCAD- Nothing new to report</w:t>
            </w:r>
          </w:p>
          <w:p w14:paraId="51027E63" w14:textId="74449405" w:rsidR="00D5442F" w:rsidRDefault="00D5442F" w:rsidP="00686A57">
            <w:pPr>
              <w:rPr>
                <w:rFonts w:eastAsia="Calibri" w:cstheme="minorHAnsi"/>
              </w:rPr>
            </w:pPr>
            <w:r>
              <w:rPr>
                <w:rFonts w:eastAsia="Calibri" w:cstheme="minorHAnsi"/>
              </w:rPr>
              <w:t>S</w:t>
            </w:r>
            <w:r w:rsidR="009827B6">
              <w:rPr>
                <w:rFonts w:eastAsia="Calibri" w:cstheme="minorHAnsi"/>
              </w:rPr>
              <w:t>cott Fitzgerald Olathe Fire- No</w:t>
            </w:r>
            <w:r>
              <w:rPr>
                <w:rFonts w:eastAsia="Calibri" w:cstheme="minorHAnsi"/>
              </w:rPr>
              <w:t>t</w:t>
            </w:r>
            <w:r w:rsidR="009827B6">
              <w:rPr>
                <w:rFonts w:eastAsia="Calibri" w:cstheme="minorHAnsi"/>
              </w:rPr>
              <w:t>h</w:t>
            </w:r>
            <w:r>
              <w:rPr>
                <w:rFonts w:eastAsia="Calibri" w:cstheme="minorHAnsi"/>
              </w:rPr>
              <w:t>ing to report</w:t>
            </w:r>
          </w:p>
          <w:p w14:paraId="03157E30" w14:textId="3ECB797C" w:rsidR="00D5442F" w:rsidRDefault="00D5442F" w:rsidP="00686A57">
            <w:pPr>
              <w:rPr>
                <w:rFonts w:eastAsia="Calibri" w:cstheme="minorHAnsi"/>
              </w:rPr>
            </w:pPr>
            <w:r>
              <w:rPr>
                <w:rFonts w:eastAsia="Calibri" w:cstheme="minorHAnsi"/>
              </w:rPr>
              <w:t xml:space="preserve">Shay Krier Gunnison- Local hospitals for participation with the whole blood </w:t>
            </w:r>
            <w:r w:rsidR="009827B6">
              <w:rPr>
                <w:rFonts w:eastAsia="Calibri" w:cstheme="minorHAnsi"/>
              </w:rPr>
              <w:t>collation</w:t>
            </w:r>
            <w:r w:rsidR="0035312C">
              <w:rPr>
                <w:rFonts w:eastAsia="Calibri" w:cstheme="minorHAnsi"/>
              </w:rPr>
              <w:t xml:space="preserve"> if there is any interest</w:t>
            </w:r>
          </w:p>
          <w:p w14:paraId="2E5EC4C2" w14:textId="7783B27C" w:rsidR="00D5442F" w:rsidRDefault="00D5442F" w:rsidP="00686A57">
            <w:pPr>
              <w:rPr>
                <w:rFonts w:eastAsia="Calibri" w:cstheme="minorHAnsi"/>
              </w:rPr>
            </w:pPr>
            <w:r>
              <w:rPr>
                <w:rFonts w:eastAsia="Calibri" w:cstheme="minorHAnsi"/>
              </w:rPr>
              <w:t xml:space="preserve">Rob Weisbaum </w:t>
            </w:r>
            <w:r w:rsidR="00B07E05">
              <w:rPr>
                <w:rFonts w:eastAsia="Calibri" w:cstheme="minorHAnsi"/>
              </w:rPr>
              <w:t>Crested Butte</w:t>
            </w:r>
            <w:r>
              <w:rPr>
                <w:rFonts w:eastAsia="Calibri" w:cstheme="minorHAnsi"/>
              </w:rPr>
              <w:t>-</w:t>
            </w:r>
            <w:r w:rsidR="0035312C">
              <w:rPr>
                <w:rFonts w:eastAsia="Calibri" w:cstheme="minorHAnsi"/>
              </w:rPr>
              <w:t xml:space="preserve"> Stroke research project update EHR are acceptable, Leadership</w:t>
            </w:r>
            <w:r>
              <w:rPr>
                <w:rFonts w:eastAsia="Calibri" w:cstheme="minorHAnsi"/>
              </w:rPr>
              <w:t xml:space="preserve"> training with EMS is </w:t>
            </w:r>
            <w:r w:rsidR="009827B6">
              <w:rPr>
                <w:rFonts w:eastAsia="Calibri" w:cstheme="minorHAnsi"/>
              </w:rPr>
              <w:t>available</w:t>
            </w:r>
            <w:r>
              <w:rPr>
                <w:rFonts w:eastAsia="Calibri" w:cstheme="minorHAnsi"/>
              </w:rPr>
              <w:t xml:space="preserve"> 11/30 and 12/1.</w:t>
            </w:r>
            <w:r w:rsidR="0035312C">
              <w:rPr>
                <w:rFonts w:eastAsia="Calibri" w:cstheme="minorHAnsi"/>
              </w:rPr>
              <w:t xml:space="preserve"> Waiting bill cycle for grant funding. Hoping to get all providers within their group critical care certified.</w:t>
            </w:r>
          </w:p>
          <w:p w14:paraId="067E4CB7" w14:textId="01D22AC8" w:rsidR="00D5442F" w:rsidRPr="009407EC" w:rsidRDefault="00D5442F" w:rsidP="00686A57">
            <w:pPr>
              <w:rPr>
                <w:rFonts w:eastAsia="Calibri" w:cstheme="minorHAnsi"/>
              </w:rPr>
            </w:pPr>
            <w:r>
              <w:rPr>
                <w:rFonts w:eastAsia="Calibri" w:cstheme="minorHAnsi"/>
              </w:rPr>
              <w:t xml:space="preserve">Danny Barela WRETAC Coordinator- COEMS educator symposium 5/17-5/19 </w:t>
            </w:r>
            <w:r w:rsidR="0035312C">
              <w:rPr>
                <w:rFonts w:eastAsia="Calibri" w:cstheme="minorHAnsi"/>
              </w:rPr>
              <w:t xml:space="preserve">2024 </w:t>
            </w:r>
            <w:r>
              <w:rPr>
                <w:rFonts w:eastAsia="Calibri" w:cstheme="minorHAnsi"/>
              </w:rPr>
              <w:t>at Estes park.</w:t>
            </w:r>
            <w:r w:rsidR="0035312C">
              <w:rPr>
                <w:rFonts w:eastAsia="Calibri" w:cstheme="minorHAnsi"/>
              </w:rPr>
              <w:t xml:space="preserve"> </w:t>
            </w:r>
          </w:p>
        </w:tc>
      </w:tr>
    </w:tbl>
    <w:p w14:paraId="2563F075" w14:textId="04AF02B9" w:rsidR="00421700" w:rsidRDefault="00421700" w:rsidP="00CA48C5">
      <w:pPr>
        <w:rPr>
          <w:rFonts w:cstheme="minorHAnsi"/>
        </w:rPr>
      </w:pPr>
    </w:p>
    <w:p w14:paraId="342A75BC" w14:textId="3C7EF1F1" w:rsidR="00BD66EB" w:rsidRPr="009407EC" w:rsidRDefault="00BD66EB" w:rsidP="00CA48C5">
      <w:pPr>
        <w:rPr>
          <w:rFonts w:cstheme="minorHAnsi"/>
        </w:rPr>
      </w:pPr>
      <w:r w:rsidRPr="009407EC">
        <w:rPr>
          <w:rFonts w:cstheme="minorHAnsi"/>
        </w:rPr>
        <w:t>There being no furth</w:t>
      </w:r>
      <w:r w:rsidR="00AA3954" w:rsidRPr="009407EC">
        <w:rPr>
          <w:rFonts w:cstheme="minorHAnsi"/>
        </w:rPr>
        <w:t xml:space="preserve">er business, </w:t>
      </w:r>
      <w:r w:rsidR="00212B48" w:rsidRPr="009407EC">
        <w:rPr>
          <w:rFonts w:cstheme="minorHAnsi"/>
        </w:rPr>
        <w:t>a motion to adjourn meeting made by</w:t>
      </w:r>
      <w:r w:rsidR="00D5442F">
        <w:rPr>
          <w:rFonts w:cstheme="minorHAnsi"/>
        </w:rPr>
        <w:t xml:space="preserve"> Kirby</w:t>
      </w:r>
      <w:r w:rsidR="009827B6">
        <w:rPr>
          <w:rFonts w:cstheme="minorHAnsi"/>
        </w:rPr>
        <w:t>, s</w:t>
      </w:r>
      <w:r w:rsidR="00421700">
        <w:rPr>
          <w:rFonts w:cstheme="minorHAnsi"/>
        </w:rPr>
        <w:t>econded by</w:t>
      </w:r>
      <w:r w:rsidR="00D5442F">
        <w:rPr>
          <w:rFonts w:cstheme="minorHAnsi"/>
        </w:rPr>
        <w:t xml:space="preserve"> Kim</w:t>
      </w:r>
      <w:r w:rsidR="00212B48" w:rsidRPr="009407EC">
        <w:rPr>
          <w:rFonts w:cstheme="minorHAnsi"/>
        </w:rPr>
        <w:t xml:space="preserve">, </w:t>
      </w:r>
      <w:r w:rsidR="00AA3954" w:rsidRPr="009407EC">
        <w:rPr>
          <w:rFonts w:cstheme="minorHAnsi"/>
        </w:rPr>
        <w:t xml:space="preserve">the </w:t>
      </w:r>
      <w:r w:rsidR="00366A7B" w:rsidRPr="009407EC">
        <w:rPr>
          <w:rFonts w:cstheme="minorHAnsi"/>
        </w:rPr>
        <w:t>meeting was</w:t>
      </w:r>
      <w:r w:rsidRPr="009407EC">
        <w:rPr>
          <w:rFonts w:cstheme="minorHAnsi"/>
        </w:rPr>
        <w:t xml:space="preserve"> adjourn</w:t>
      </w:r>
      <w:r w:rsidR="00366A7B" w:rsidRPr="009407EC">
        <w:rPr>
          <w:rFonts w:cstheme="minorHAnsi"/>
        </w:rPr>
        <w:t>ed</w:t>
      </w:r>
      <w:r w:rsidR="00B50029" w:rsidRPr="009407EC">
        <w:rPr>
          <w:rFonts w:cstheme="minorHAnsi"/>
        </w:rPr>
        <w:t xml:space="preserve"> at</w:t>
      </w:r>
      <w:r w:rsidR="00421700">
        <w:rPr>
          <w:rFonts w:cstheme="minorHAnsi"/>
        </w:rPr>
        <w:t xml:space="preserve"> </w:t>
      </w:r>
      <w:r w:rsidR="00D5442F">
        <w:rPr>
          <w:rFonts w:cstheme="minorHAnsi"/>
        </w:rPr>
        <w:t>1250</w:t>
      </w:r>
      <w:r w:rsidR="00136B7C" w:rsidRPr="009407EC">
        <w:rPr>
          <w:rFonts w:cstheme="minorHAnsi"/>
        </w:rPr>
        <w:t>.</w:t>
      </w:r>
    </w:p>
    <w:p w14:paraId="5F02C9AC" w14:textId="29C1E09E" w:rsidR="0057436F" w:rsidRPr="009407EC" w:rsidRDefault="0057436F" w:rsidP="00CA48C5">
      <w:pPr>
        <w:rPr>
          <w:rFonts w:cstheme="minorHAnsi"/>
          <w:b/>
        </w:rPr>
      </w:pPr>
      <w:r w:rsidRPr="009407EC">
        <w:rPr>
          <w:rFonts w:cstheme="minorHAnsi"/>
          <w:b/>
        </w:rPr>
        <w:t>Re</w:t>
      </w:r>
      <w:r w:rsidR="005E7CB0" w:rsidRPr="009407EC">
        <w:rPr>
          <w:rFonts w:cstheme="minorHAnsi"/>
          <w:b/>
        </w:rPr>
        <w:t>spectfully S</w:t>
      </w:r>
      <w:r w:rsidR="00630D00" w:rsidRPr="009407EC">
        <w:rPr>
          <w:rFonts w:cstheme="minorHAnsi"/>
          <w:b/>
        </w:rPr>
        <w:t xml:space="preserve">ubmitted – </w:t>
      </w:r>
      <w:r w:rsidR="00BF7EA7" w:rsidRPr="009407EC">
        <w:rPr>
          <w:rFonts w:cstheme="minorHAnsi"/>
          <w:b/>
        </w:rPr>
        <w:t>K. Wright</w:t>
      </w:r>
      <w:r w:rsidR="00630D00" w:rsidRPr="009407EC">
        <w:rPr>
          <w:rFonts w:cstheme="minorHAnsi"/>
          <w:b/>
        </w:rPr>
        <w:t>, WRETAC Secretary</w:t>
      </w:r>
    </w:p>
    <w:p w14:paraId="06435438" w14:textId="77777777" w:rsidR="00CF044B" w:rsidRPr="009407EC" w:rsidRDefault="00CF044B" w:rsidP="00CA48C5">
      <w:pPr>
        <w:rPr>
          <w:rFonts w:cstheme="minorHAnsi"/>
        </w:rPr>
      </w:pPr>
    </w:p>
    <w:sectPr w:rsidR="00CF044B" w:rsidRPr="009407EC" w:rsidSect="00396EED">
      <w:headerReference w:type="default" r:id="rId8"/>
      <w:pgSz w:w="12240" w:h="15840"/>
      <w:pgMar w:top="288" w:right="1440" w:bottom="1440" w:left="1440" w:header="720" w:footer="6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A6FD" w14:textId="77777777" w:rsidR="000A63D5" w:rsidRDefault="000A63D5" w:rsidP="00C168AB">
      <w:pPr>
        <w:spacing w:after="0" w:line="240" w:lineRule="auto"/>
      </w:pPr>
      <w:r>
        <w:separator/>
      </w:r>
    </w:p>
  </w:endnote>
  <w:endnote w:type="continuationSeparator" w:id="0">
    <w:p w14:paraId="09153D96" w14:textId="77777777" w:rsidR="000A63D5" w:rsidRDefault="000A63D5" w:rsidP="00C168AB">
      <w:pPr>
        <w:spacing w:after="0" w:line="240" w:lineRule="auto"/>
      </w:pPr>
      <w:r>
        <w:continuationSeparator/>
      </w:r>
    </w:p>
  </w:endnote>
  <w:endnote w:type="continuationNotice" w:id="1">
    <w:p w14:paraId="050F1ABB" w14:textId="77777777" w:rsidR="000A63D5" w:rsidRDefault="000A63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26B68" w14:textId="77777777" w:rsidR="000A63D5" w:rsidRDefault="000A63D5" w:rsidP="00C168AB">
      <w:pPr>
        <w:spacing w:after="0" w:line="240" w:lineRule="auto"/>
      </w:pPr>
      <w:r>
        <w:separator/>
      </w:r>
    </w:p>
  </w:footnote>
  <w:footnote w:type="continuationSeparator" w:id="0">
    <w:p w14:paraId="2E8F25E9" w14:textId="77777777" w:rsidR="000A63D5" w:rsidRDefault="000A63D5" w:rsidP="00C168AB">
      <w:pPr>
        <w:spacing w:after="0" w:line="240" w:lineRule="auto"/>
      </w:pPr>
      <w:r>
        <w:continuationSeparator/>
      </w:r>
    </w:p>
  </w:footnote>
  <w:footnote w:type="continuationNotice" w:id="1">
    <w:p w14:paraId="68807C26" w14:textId="77777777" w:rsidR="000A63D5" w:rsidRDefault="000A63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C714" w14:textId="0DED207E" w:rsidR="0054339F" w:rsidRDefault="0054339F" w:rsidP="0054339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42FE8"/>
    <w:multiLevelType w:val="hybridMultilevel"/>
    <w:tmpl w:val="5F221B06"/>
    <w:lvl w:ilvl="0" w:tplc="0409000F">
      <w:start w:val="1"/>
      <w:numFmt w:val="decimal"/>
      <w:lvlText w:val="%1."/>
      <w:lvlJc w:val="left"/>
      <w:pPr>
        <w:ind w:left="720" w:hanging="360"/>
      </w:pPr>
    </w:lvl>
    <w:lvl w:ilvl="1" w:tplc="2CBEE0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9A0"/>
    <w:multiLevelType w:val="hybridMultilevel"/>
    <w:tmpl w:val="B79EB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A5727"/>
    <w:multiLevelType w:val="hybridMultilevel"/>
    <w:tmpl w:val="82F0BF84"/>
    <w:lvl w:ilvl="0" w:tplc="AB6000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23F82"/>
    <w:multiLevelType w:val="hybridMultilevel"/>
    <w:tmpl w:val="B79EB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20799"/>
    <w:multiLevelType w:val="hybridMultilevel"/>
    <w:tmpl w:val="EB909CC4"/>
    <w:lvl w:ilvl="0" w:tplc="721AA8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F15BA4"/>
    <w:multiLevelType w:val="hybridMultilevel"/>
    <w:tmpl w:val="E474E22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C0B2375"/>
    <w:multiLevelType w:val="hybridMultilevel"/>
    <w:tmpl w:val="0958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70705"/>
    <w:multiLevelType w:val="hybridMultilevel"/>
    <w:tmpl w:val="69D6D2A2"/>
    <w:lvl w:ilvl="0" w:tplc="CAEA155A">
      <w:start w:val="1"/>
      <w:numFmt w:val="decimal"/>
      <w:lvlText w:val="%1."/>
      <w:lvlJc w:val="left"/>
      <w:pPr>
        <w:ind w:left="720" w:hanging="360"/>
      </w:pPr>
      <w:rPr>
        <w:rFonts w:ascii="Calibri" w:eastAsia="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00806"/>
    <w:multiLevelType w:val="hybridMultilevel"/>
    <w:tmpl w:val="603C4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C010F"/>
    <w:multiLevelType w:val="hybridMultilevel"/>
    <w:tmpl w:val="4D88B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21B84"/>
    <w:multiLevelType w:val="hybridMultilevel"/>
    <w:tmpl w:val="C668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568C5"/>
    <w:multiLevelType w:val="hybridMultilevel"/>
    <w:tmpl w:val="C668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C3254"/>
    <w:multiLevelType w:val="hybridMultilevel"/>
    <w:tmpl w:val="B2A05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23C53"/>
    <w:multiLevelType w:val="hybridMultilevel"/>
    <w:tmpl w:val="27E4D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4D727E"/>
    <w:multiLevelType w:val="hybridMultilevel"/>
    <w:tmpl w:val="3DA419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EE1215"/>
    <w:multiLevelType w:val="hybridMultilevel"/>
    <w:tmpl w:val="ABD6C4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2FD5833"/>
    <w:multiLevelType w:val="hybridMultilevel"/>
    <w:tmpl w:val="4FBA16DA"/>
    <w:lvl w:ilvl="0" w:tplc="74E2A3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526606"/>
    <w:multiLevelType w:val="hybridMultilevel"/>
    <w:tmpl w:val="A30685F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03731480">
    <w:abstractNumId w:val="9"/>
  </w:num>
  <w:num w:numId="2" w16cid:durableId="824783704">
    <w:abstractNumId w:val="12"/>
  </w:num>
  <w:num w:numId="3" w16cid:durableId="958992758">
    <w:abstractNumId w:val="1"/>
  </w:num>
  <w:num w:numId="4" w16cid:durableId="209584595">
    <w:abstractNumId w:val="7"/>
  </w:num>
  <w:num w:numId="5" w16cid:durableId="1765881401">
    <w:abstractNumId w:val="6"/>
  </w:num>
  <w:num w:numId="6" w16cid:durableId="403451092">
    <w:abstractNumId w:val="3"/>
  </w:num>
  <w:num w:numId="7" w16cid:durableId="1028526432">
    <w:abstractNumId w:val="11"/>
  </w:num>
  <w:num w:numId="8" w16cid:durableId="906964262">
    <w:abstractNumId w:val="10"/>
  </w:num>
  <w:num w:numId="9" w16cid:durableId="1863782855">
    <w:abstractNumId w:val="13"/>
  </w:num>
  <w:num w:numId="10" w16cid:durableId="196353751">
    <w:abstractNumId w:val="8"/>
  </w:num>
  <w:num w:numId="11" w16cid:durableId="158422635">
    <w:abstractNumId w:val="15"/>
  </w:num>
  <w:num w:numId="12" w16cid:durableId="786005483">
    <w:abstractNumId w:val="4"/>
  </w:num>
  <w:num w:numId="13" w16cid:durableId="1364286883">
    <w:abstractNumId w:val="16"/>
  </w:num>
  <w:num w:numId="14" w16cid:durableId="415633647">
    <w:abstractNumId w:val="5"/>
  </w:num>
  <w:num w:numId="15" w16cid:durableId="637035188">
    <w:abstractNumId w:val="17"/>
  </w:num>
  <w:num w:numId="16" w16cid:durableId="99223350">
    <w:abstractNumId w:val="2"/>
  </w:num>
  <w:num w:numId="17" w16cid:durableId="738212302">
    <w:abstractNumId w:val="0"/>
  </w:num>
  <w:num w:numId="18" w16cid:durableId="3512984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G0MDQ3NTMyNzcyNjFQ0lEKTi0uzszPAykwrgUAlcl+rSwAAAA="/>
  </w:docVars>
  <w:rsids>
    <w:rsidRoot w:val="00982A68"/>
    <w:rsid w:val="00000267"/>
    <w:rsid w:val="000028FB"/>
    <w:rsid w:val="000054E0"/>
    <w:rsid w:val="00010A3E"/>
    <w:rsid w:val="00010CE0"/>
    <w:rsid w:val="0001262D"/>
    <w:rsid w:val="000130A7"/>
    <w:rsid w:val="00016ECE"/>
    <w:rsid w:val="00017080"/>
    <w:rsid w:val="00017DCF"/>
    <w:rsid w:val="0002077C"/>
    <w:rsid w:val="0002128F"/>
    <w:rsid w:val="00021548"/>
    <w:rsid w:val="000249B7"/>
    <w:rsid w:val="000260A2"/>
    <w:rsid w:val="000264F3"/>
    <w:rsid w:val="00027F2B"/>
    <w:rsid w:val="000302F5"/>
    <w:rsid w:val="00030C53"/>
    <w:rsid w:val="000343B0"/>
    <w:rsid w:val="0003587A"/>
    <w:rsid w:val="0004038B"/>
    <w:rsid w:val="00040A54"/>
    <w:rsid w:val="00042AFF"/>
    <w:rsid w:val="00045E7C"/>
    <w:rsid w:val="00046CC6"/>
    <w:rsid w:val="00050A66"/>
    <w:rsid w:val="0005657D"/>
    <w:rsid w:val="000566A2"/>
    <w:rsid w:val="0005779D"/>
    <w:rsid w:val="0006099A"/>
    <w:rsid w:val="000638A2"/>
    <w:rsid w:val="00065704"/>
    <w:rsid w:val="000735DE"/>
    <w:rsid w:val="000739CE"/>
    <w:rsid w:val="000753D6"/>
    <w:rsid w:val="00076CF8"/>
    <w:rsid w:val="0007714A"/>
    <w:rsid w:val="00077197"/>
    <w:rsid w:val="00083F7A"/>
    <w:rsid w:val="00084D03"/>
    <w:rsid w:val="00092D5C"/>
    <w:rsid w:val="000939EB"/>
    <w:rsid w:val="000A0217"/>
    <w:rsid w:val="000A25B3"/>
    <w:rsid w:val="000A4C86"/>
    <w:rsid w:val="000A5FB4"/>
    <w:rsid w:val="000A63D5"/>
    <w:rsid w:val="000A63F7"/>
    <w:rsid w:val="000A759C"/>
    <w:rsid w:val="000B1916"/>
    <w:rsid w:val="000B1E19"/>
    <w:rsid w:val="000B3FD4"/>
    <w:rsid w:val="000B41CC"/>
    <w:rsid w:val="000B474D"/>
    <w:rsid w:val="000B75CE"/>
    <w:rsid w:val="000C1D65"/>
    <w:rsid w:val="000C4717"/>
    <w:rsid w:val="000C50E0"/>
    <w:rsid w:val="000C7A14"/>
    <w:rsid w:val="000D07E5"/>
    <w:rsid w:val="000D1581"/>
    <w:rsid w:val="000D2299"/>
    <w:rsid w:val="000D4149"/>
    <w:rsid w:val="000D417A"/>
    <w:rsid w:val="000D5EC6"/>
    <w:rsid w:val="000D7004"/>
    <w:rsid w:val="000D7858"/>
    <w:rsid w:val="000E0690"/>
    <w:rsid w:val="000E0CBA"/>
    <w:rsid w:val="000E1635"/>
    <w:rsid w:val="000E1A2F"/>
    <w:rsid w:val="000E1B59"/>
    <w:rsid w:val="000E1DB4"/>
    <w:rsid w:val="000E2C31"/>
    <w:rsid w:val="000E3627"/>
    <w:rsid w:val="000E6140"/>
    <w:rsid w:val="000E6A7C"/>
    <w:rsid w:val="000E6B06"/>
    <w:rsid w:val="000E6BB0"/>
    <w:rsid w:val="000F0281"/>
    <w:rsid w:val="000F050B"/>
    <w:rsid w:val="000F0FF4"/>
    <w:rsid w:val="000F1071"/>
    <w:rsid w:val="000F1B3A"/>
    <w:rsid w:val="000F2608"/>
    <w:rsid w:val="000F3CFA"/>
    <w:rsid w:val="000F4568"/>
    <w:rsid w:val="000F4F49"/>
    <w:rsid w:val="000F5FAD"/>
    <w:rsid w:val="000F6B70"/>
    <w:rsid w:val="000F7128"/>
    <w:rsid w:val="001006D5"/>
    <w:rsid w:val="00101B02"/>
    <w:rsid w:val="00104A79"/>
    <w:rsid w:val="0010769A"/>
    <w:rsid w:val="001079B7"/>
    <w:rsid w:val="00107C6E"/>
    <w:rsid w:val="0011093E"/>
    <w:rsid w:val="00111895"/>
    <w:rsid w:val="00113A34"/>
    <w:rsid w:val="00113EB9"/>
    <w:rsid w:val="001143B4"/>
    <w:rsid w:val="001144CF"/>
    <w:rsid w:val="001146DB"/>
    <w:rsid w:val="001150DB"/>
    <w:rsid w:val="00117D5F"/>
    <w:rsid w:val="001235B5"/>
    <w:rsid w:val="00124455"/>
    <w:rsid w:val="00124509"/>
    <w:rsid w:val="001270EF"/>
    <w:rsid w:val="00127266"/>
    <w:rsid w:val="00130642"/>
    <w:rsid w:val="00130653"/>
    <w:rsid w:val="001307A7"/>
    <w:rsid w:val="00131682"/>
    <w:rsid w:val="001345D7"/>
    <w:rsid w:val="001346CB"/>
    <w:rsid w:val="00136B7C"/>
    <w:rsid w:val="00136CE8"/>
    <w:rsid w:val="00141ED9"/>
    <w:rsid w:val="0014252F"/>
    <w:rsid w:val="0014287E"/>
    <w:rsid w:val="00142A2E"/>
    <w:rsid w:val="00142EC4"/>
    <w:rsid w:val="001435F9"/>
    <w:rsid w:val="00143864"/>
    <w:rsid w:val="0014636E"/>
    <w:rsid w:val="001541EA"/>
    <w:rsid w:val="00154377"/>
    <w:rsid w:val="00157CD9"/>
    <w:rsid w:val="00160D04"/>
    <w:rsid w:val="00162985"/>
    <w:rsid w:val="001633FD"/>
    <w:rsid w:val="0016502C"/>
    <w:rsid w:val="00166B34"/>
    <w:rsid w:val="00167690"/>
    <w:rsid w:val="00171C7C"/>
    <w:rsid w:val="001750A1"/>
    <w:rsid w:val="0017571A"/>
    <w:rsid w:val="001769C0"/>
    <w:rsid w:val="00177E7E"/>
    <w:rsid w:val="00180F56"/>
    <w:rsid w:val="0018136A"/>
    <w:rsid w:val="00183CAF"/>
    <w:rsid w:val="001847EE"/>
    <w:rsid w:val="001856E0"/>
    <w:rsid w:val="0018606E"/>
    <w:rsid w:val="00186DBE"/>
    <w:rsid w:val="00187331"/>
    <w:rsid w:val="00192806"/>
    <w:rsid w:val="001942F3"/>
    <w:rsid w:val="0019546E"/>
    <w:rsid w:val="00195AF1"/>
    <w:rsid w:val="001A033A"/>
    <w:rsid w:val="001A15D9"/>
    <w:rsid w:val="001A1CC2"/>
    <w:rsid w:val="001A3184"/>
    <w:rsid w:val="001A3544"/>
    <w:rsid w:val="001A3875"/>
    <w:rsid w:val="001A3EB6"/>
    <w:rsid w:val="001A4EFA"/>
    <w:rsid w:val="001A5867"/>
    <w:rsid w:val="001B0D8D"/>
    <w:rsid w:val="001B229C"/>
    <w:rsid w:val="001B3E93"/>
    <w:rsid w:val="001B4D77"/>
    <w:rsid w:val="001B64A9"/>
    <w:rsid w:val="001B68FC"/>
    <w:rsid w:val="001B7026"/>
    <w:rsid w:val="001B767B"/>
    <w:rsid w:val="001B783E"/>
    <w:rsid w:val="001C05D3"/>
    <w:rsid w:val="001C12AD"/>
    <w:rsid w:val="001C4DAD"/>
    <w:rsid w:val="001C621E"/>
    <w:rsid w:val="001C6AFC"/>
    <w:rsid w:val="001C6DF1"/>
    <w:rsid w:val="001C7006"/>
    <w:rsid w:val="001D0A20"/>
    <w:rsid w:val="001D0E4B"/>
    <w:rsid w:val="001D2912"/>
    <w:rsid w:val="001D3E5D"/>
    <w:rsid w:val="001D443E"/>
    <w:rsid w:val="001D598D"/>
    <w:rsid w:val="001D6462"/>
    <w:rsid w:val="001D69CC"/>
    <w:rsid w:val="001E056E"/>
    <w:rsid w:val="001E1A6D"/>
    <w:rsid w:val="001E29F2"/>
    <w:rsid w:val="001E3849"/>
    <w:rsid w:val="001E453E"/>
    <w:rsid w:val="001E5AB1"/>
    <w:rsid w:val="001E6155"/>
    <w:rsid w:val="001E7618"/>
    <w:rsid w:val="001F110F"/>
    <w:rsid w:val="001F25D2"/>
    <w:rsid w:val="001F3F62"/>
    <w:rsid w:val="001F4AB9"/>
    <w:rsid w:val="001F4C97"/>
    <w:rsid w:val="001F5D71"/>
    <w:rsid w:val="0020463C"/>
    <w:rsid w:val="00204BFE"/>
    <w:rsid w:val="002053D1"/>
    <w:rsid w:val="00205DFC"/>
    <w:rsid w:val="00205F5F"/>
    <w:rsid w:val="00211AC0"/>
    <w:rsid w:val="00211DF1"/>
    <w:rsid w:val="002122C5"/>
    <w:rsid w:val="00212B48"/>
    <w:rsid w:val="00212D0A"/>
    <w:rsid w:val="0021353F"/>
    <w:rsid w:val="00215516"/>
    <w:rsid w:val="002156B5"/>
    <w:rsid w:val="00217365"/>
    <w:rsid w:val="002174EF"/>
    <w:rsid w:val="00220023"/>
    <w:rsid w:val="00221727"/>
    <w:rsid w:val="00221DE1"/>
    <w:rsid w:val="0022346D"/>
    <w:rsid w:val="00224473"/>
    <w:rsid w:val="002249E8"/>
    <w:rsid w:val="00226D95"/>
    <w:rsid w:val="00226F1E"/>
    <w:rsid w:val="002337FF"/>
    <w:rsid w:val="00236C15"/>
    <w:rsid w:val="00240050"/>
    <w:rsid w:val="00240085"/>
    <w:rsid w:val="00241580"/>
    <w:rsid w:val="00242379"/>
    <w:rsid w:val="002423CA"/>
    <w:rsid w:val="002430B8"/>
    <w:rsid w:val="00250161"/>
    <w:rsid w:val="002503F8"/>
    <w:rsid w:val="00251CB4"/>
    <w:rsid w:val="002523DD"/>
    <w:rsid w:val="0025431A"/>
    <w:rsid w:val="00254BD3"/>
    <w:rsid w:val="00257A60"/>
    <w:rsid w:val="00260D07"/>
    <w:rsid w:val="002637BC"/>
    <w:rsid w:val="002638BE"/>
    <w:rsid w:val="002654EA"/>
    <w:rsid w:val="00266080"/>
    <w:rsid w:val="002673F8"/>
    <w:rsid w:val="00270BC2"/>
    <w:rsid w:val="00273EE3"/>
    <w:rsid w:val="002758E1"/>
    <w:rsid w:val="00275C39"/>
    <w:rsid w:val="00277B8D"/>
    <w:rsid w:val="00280D77"/>
    <w:rsid w:val="00283622"/>
    <w:rsid w:val="00290B1C"/>
    <w:rsid w:val="00291851"/>
    <w:rsid w:val="00292A92"/>
    <w:rsid w:val="00294B25"/>
    <w:rsid w:val="00295E7F"/>
    <w:rsid w:val="00296081"/>
    <w:rsid w:val="002968A5"/>
    <w:rsid w:val="002A0849"/>
    <w:rsid w:val="002A27D5"/>
    <w:rsid w:val="002A2A7C"/>
    <w:rsid w:val="002A4902"/>
    <w:rsid w:val="002A693A"/>
    <w:rsid w:val="002A699C"/>
    <w:rsid w:val="002A7618"/>
    <w:rsid w:val="002B3F11"/>
    <w:rsid w:val="002B5993"/>
    <w:rsid w:val="002B67F5"/>
    <w:rsid w:val="002B72F0"/>
    <w:rsid w:val="002B74CF"/>
    <w:rsid w:val="002B7A42"/>
    <w:rsid w:val="002C350E"/>
    <w:rsid w:val="002C4ECC"/>
    <w:rsid w:val="002C5CB2"/>
    <w:rsid w:val="002C69D4"/>
    <w:rsid w:val="002C716C"/>
    <w:rsid w:val="002C79EC"/>
    <w:rsid w:val="002C7EDB"/>
    <w:rsid w:val="002D1CA3"/>
    <w:rsid w:val="002D36C4"/>
    <w:rsid w:val="002D3C53"/>
    <w:rsid w:val="002D5AC2"/>
    <w:rsid w:val="002D6F9F"/>
    <w:rsid w:val="002D7ED5"/>
    <w:rsid w:val="002E04CB"/>
    <w:rsid w:val="002E1DF8"/>
    <w:rsid w:val="002E28ED"/>
    <w:rsid w:val="002E2B08"/>
    <w:rsid w:val="002F1A5F"/>
    <w:rsid w:val="002F202D"/>
    <w:rsid w:val="002F2292"/>
    <w:rsid w:val="002F22BE"/>
    <w:rsid w:val="002F3C42"/>
    <w:rsid w:val="002F3E91"/>
    <w:rsid w:val="002F6656"/>
    <w:rsid w:val="002F70E9"/>
    <w:rsid w:val="00300FEE"/>
    <w:rsid w:val="003010B8"/>
    <w:rsid w:val="00302224"/>
    <w:rsid w:val="00302A97"/>
    <w:rsid w:val="00302AFE"/>
    <w:rsid w:val="0030444D"/>
    <w:rsid w:val="0030479F"/>
    <w:rsid w:val="00305B7E"/>
    <w:rsid w:val="0030779E"/>
    <w:rsid w:val="00307D57"/>
    <w:rsid w:val="00310075"/>
    <w:rsid w:val="0031058B"/>
    <w:rsid w:val="003113FE"/>
    <w:rsid w:val="00311845"/>
    <w:rsid w:val="00311D49"/>
    <w:rsid w:val="00311D68"/>
    <w:rsid w:val="00311D71"/>
    <w:rsid w:val="00312474"/>
    <w:rsid w:val="00313AB6"/>
    <w:rsid w:val="00314024"/>
    <w:rsid w:val="00316722"/>
    <w:rsid w:val="00316744"/>
    <w:rsid w:val="003170C1"/>
    <w:rsid w:val="003177DA"/>
    <w:rsid w:val="00317D1D"/>
    <w:rsid w:val="00321E84"/>
    <w:rsid w:val="003224EE"/>
    <w:rsid w:val="00325DAC"/>
    <w:rsid w:val="00326547"/>
    <w:rsid w:val="00326EF0"/>
    <w:rsid w:val="003274A2"/>
    <w:rsid w:val="003313B6"/>
    <w:rsid w:val="00331809"/>
    <w:rsid w:val="00331FE7"/>
    <w:rsid w:val="003372D1"/>
    <w:rsid w:val="003401A3"/>
    <w:rsid w:val="00342B88"/>
    <w:rsid w:val="003431CE"/>
    <w:rsid w:val="003436F9"/>
    <w:rsid w:val="00344E91"/>
    <w:rsid w:val="00346266"/>
    <w:rsid w:val="00347ACE"/>
    <w:rsid w:val="00351586"/>
    <w:rsid w:val="0035167E"/>
    <w:rsid w:val="00351913"/>
    <w:rsid w:val="0035258D"/>
    <w:rsid w:val="0035312C"/>
    <w:rsid w:val="00354010"/>
    <w:rsid w:val="00354F8E"/>
    <w:rsid w:val="003574E9"/>
    <w:rsid w:val="003579CB"/>
    <w:rsid w:val="00357D4C"/>
    <w:rsid w:val="00363FA0"/>
    <w:rsid w:val="003665EB"/>
    <w:rsid w:val="00366A7B"/>
    <w:rsid w:val="0036749C"/>
    <w:rsid w:val="00377D0C"/>
    <w:rsid w:val="00380349"/>
    <w:rsid w:val="00381D24"/>
    <w:rsid w:val="0038249A"/>
    <w:rsid w:val="00384BFF"/>
    <w:rsid w:val="00384CBB"/>
    <w:rsid w:val="00385506"/>
    <w:rsid w:val="00385CA1"/>
    <w:rsid w:val="00385D91"/>
    <w:rsid w:val="003905DC"/>
    <w:rsid w:val="003909BF"/>
    <w:rsid w:val="00390EEE"/>
    <w:rsid w:val="003913A6"/>
    <w:rsid w:val="00391FBB"/>
    <w:rsid w:val="00393C97"/>
    <w:rsid w:val="00393CD8"/>
    <w:rsid w:val="00395AE7"/>
    <w:rsid w:val="00395D0F"/>
    <w:rsid w:val="00396A28"/>
    <w:rsid w:val="00396EED"/>
    <w:rsid w:val="00397DF1"/>
    <w:rsid w:val="003A1B31"/>
    <w:rsid w:val="003A57CD"/>
    <w:rsid w:val="003A5A49"/>
    <w:rsid w:val="003B0923"/>
    <w:rsid w:val="003B1C02"/>
    <w:rsid w:val="003B3224"/>
    <w:rsid w:val="003B455E"/>
    <w:rsid w:val="003B4E74"/>
    <w:rsid w:val="003B564C"/>
    <w:rsid w:val="003B6E93"/>
    <w:rsid w:val="003C228A"/>
    <w:rsid w:val="003C3210"/>
    <w:rsid w:val="003C561C"/>
    <w:rsid w:val="003C66E4"/>
    <w:rsid w:val="003C7C17"/>
    <w:rsid w:val="003D2321"/>
    <w:rsid w:val="003D347B"/>
    <w:rsid w:val="003D34ED"/>
    <w:rsid w:val="003D68E4"/>
    <w:rsid w:val="003D77E8"/>
    <w:rsid w:val="003E1E36"/>
    <w:rsid w:val="003E3D86"/>
    <w:rsid w:val="003E52A9"/>
    <w:rsid w:val="003F19AF"/>
    <w:rsid w:val="003F2526"/>
    <w:rsid w:val="003F39AE"/>
    <w:rsid w:val="003F52C9"/>
    <w:rsid w:val="003F7E5E"/>
    <w:rsid w:val="0040083F"/>
    <w:rsid w:val="00400952"/>
    <w:rsid w:val="0040101A"/>
    <w:rsid w:val="0040225E"/>
    <w:rsid w:val="00402B45"/>
    <w:rsid w:val="00403714"/>
    <w:rsid w:val="00403FDA"/>
    <w:rsid w:val="00404D0B"/>
    <w:rsid w:val="00404F35"/>
    <w:rsid w:val="00407399"/>
    <w:rsid w:val="00411737"/>
    <w:rsid w:val="00412F8B"/>
    <w:rsid w:val="0041366B"/>
    <w:rsid w:val="00413921"/>
    <w:rsid w:val="00413C20"/>
    <w:rsid w:val="00413DDA"/>
    <w:rsid w:val="00415EAB"/>
    <w:rsid w:val="0041743D"/>
    <w:rsid w:val="00421700"/>
    <w:rsid w:val="00422D71"/>
    <w:rsid w:val="00423CCF"/>
    <w:rsid w:val="004241D4"/>
    <w:rsid w:val="00425078"/>
    <w:rsid w:val="00425AB0"/>
    <w:rsid w:val="00426F6D"/>
    <w:rsid w:val="00427F55"/>
    <w:rsid w:val="00434EC1"/>
    <w:rsid w:val="00435F35"/>
    <w:rsid w:val="0043606A"/>
    <w:rsid w:val="004369C6"/>
    <w:rsid w:val="00436A47"/>
    <w:rsid w:val="004372B8"/>
    <w:rsid w:val="00440A06"/>
    <w:rsid w:val="00441589"/>
    <w:rsid w:val="004418F1"/>
    <w:rsid w:val="00441E3C"/>
    <w:rsid w:val="00442B31"/>
    <w:rsid w:val="00442E5D"/>
    <w:rsid w:val="004447EF"/>
    <w:rsid w:val="004453A9"/>
    <w:rsid w:val="004453F7"/>
    <w:rsid w:val="00445A5E"/>
    <w:rsid w:val="00445B5C"/>
    <w:rsid w:val="00447FB4"/>
    <w:rsid w:val="004534D7"/>
    <w:rsid w:val="0045388F"/>
    <w:rsid w:val="004549C4"/>
    <w:rsid w:val="00456256"/>
    <w:rsid w:val="00460681"/>
    <w:rsid w:val="0046233B"/>
    <w:rsid w:val="00464AB6"/>
    <w:rsid w:val="0047147B"/>
    <w:rsid w:val="004724BF"/>
    <w:rsid w:val="00472637"/>
    <w:rsid w:val="00474B91"/>
    <w:rsid w:val="00474E32"/>
    <w:rsid w:val="00475846"/>
    <w:rsid w:val="00482EFD"/>
    <w:rsid w:val="00483EB7"/>
    <w:rsid w:val="0048606D"/>
    <w:rsid w:val="00486D56"/>
    <w:rsid w:val="00486FF4"/>
    <w:rsid w:val="004931F2"/>
    <w:rsid w:val="004939D0"/>
    <w:rsid w:val="00494644"/>
    <w:rsid w:val="004960CF"/>
    <w:rsid w:val="004964BC"/>
    <w:rsid w:val="00496A32"/>
    <w:rsid w:val="004A14E4"/>
    <w:rsid w:val="004A2E39"/>
    <w:rsid w:val="004A33F5"/>
    <w:rsid w:val="004A3815"/>
    <w:rsid w:val="004A44E3"/>
    <w:rsid w:val="004A7832"/>
    <w:rsid w:val="004B0104"/>
    <w:rsid w:val="004B043F"/>
    <w:rsid w:val="004B1A2A"/>
    <w:rsid w:val="004B343D"/>
    <w:rsid w:val="004B40C1"/>
    <w:rsid w:val="004B69B8"/>
    <w:rsid w:val="004C117A"/>
    <w:rsid w:val="004C27AB"/>
    <w:rsid w:val="004C2B09"/>
    <w:rsid w:val="004C34B3"/>
    <w:rsid w:val="004C52DA"/>
    <w:rsid w:val="004C5C57"/>
    <w:rsid w:val="004C5E9B"/>
    <w:rsid w:val="004C6CB8"/>
    <w:rsid w:val="004C7B50"/>
    <w:rsid w:val="004D0547"/>
    <w:rsid w:val="004D259A"/>
    <w:rsid w:val="004D3B46"/>
    <w:rsid w:val="004D6270"/>
    <w:rsid w:val="004D7B3E"/>
    <w:rsid w:val="004E1A13"/>
    <w:rsid w:val="004E2B40"/>
    <w:rsid w:val="004E349E"/>
    <w:rsid w:val="004E37FE"/>
    <w:rsid w:val="004E4183"/>
    <w:rsid w:val="004E5D2D"/>
    <w:rsid w:val="004E7F8C"/>
    <w:rsid w:val="004F0E8F"/>
    <w:rsid w:val="004F0EEE"/>
    <w:rsid w:val="004F1A93"/>
    <w:rsid w:val="004F1EB6"/>
    <w:rsid w:val="004F41D6"/>
    <w:rsid w:val="004F5C30"/>
    <w:rsid w:val="004F7162"/>
    <w:rsid w:val="0050057F"/>
    <w:rsid w:val="00500A3A"/>
    <w:rsid w:val="00503923"/>
    <w:rsid w:val="00506B75"/>
    <w:rsid w:val="00510221"/>
    <w:rsid w:val="00511C33"/>
    <w:rsid w:val="00512717"/>
    <w:rsid w:val="00512939"/>
    <w:rsid w:val="00513A23"/>
    <w:rsid w:val="005143B7"/>
    <w:rsid w:val="00514611"/>
    <w:rsid w:val="0051518E"/>
    <w:rsid w:val="005156B9"/>
    <w:rsid w:val="00516D47"/>
    <w:rsid w:val="00517D54"/>
    <w:rsid w:val="00520777"/>
    <w:rsid w:val="0052088A"/>
    <w:rsid w:val="00520DCD"/>
    <w:rsid w:val="00522BBC"/>
    <w:rsid w:val="00523423"/>
    <w:rsid w:val="00525178"/>
    <w:rsid w:val="005253E2"/>
    <w:rsid w:val="00526241"/>
    <w:rsid w:val="00527D45"/>
    <w:rsid w:val="00530BD8"/>
    <w:rsid w:val="00532CE1"/>
    <w:rsid w:val="00534BC6"/>
    <w:rsid w:val="00535E1F"/>
    <w:rsid w:val="00537795"/>
    <w:rsid w:val="00540576"/>
    <w:rsid w:val="005406A7"/>
    <w:rsid w:val="00541C0A"/>
    <w:rsid w:val="0054339F"/>
    <w:rsid w:val="00544A19"/>
    <w:rsid w:val="0054703F"/>
    <w:rsid w:val="00550A89"/>
    <w:rsid w:val="00550B1E"/>
    <w:rsid w:val="00551F2F"/>
    <w:rsid w:val="00552333"/>
    <w:rsid w:val="00554293"/>
    <w:rsid w:val="00555544"/>
    <w:rsid w:val="0056024C"/>
    <w:rsid w:val="00570B6B"/>
    <w:rsid w:val="0057325C"/>
    <w:rsid w:val="0057436F"/>
    <w:rsid w:val="00575909"/>
    <w:rsid w:val="00575C80"/>
    <w:rsid w:val="00580A5A"/>
    <w:rsid w:val="00580E0B"/>
    <w:rsid w:val="0058348C"/>
    <w:rsid w:val="00585669"/>
    <w:rsid w:val="00585D88"/>
    <w:rsid w:val="00587889"/>
    <w:rsid w:val="00587AAB"/>
    <w:rsid w:val="00591561"/>
    <w:rsid w:val="00592848"/>
    <w:rsid w:val="005928E2"/>
    <w:rsid w:val="00592B57"/>
    <w:rsid w:val="005935D4"/>
    <w:rsid w:val="00594880"/>
    <w:rsid w:val="00594F89"/>
    <w:rsid w:val="00595B19"/>
    <w:rsid w:val="00596AE6"/>
    <w:rsid w:val="005971BB"/>
    <w:rsid w:val="005A0526"/>
    <w:rsid w:val="005A2E37"/>
    <w:rsid w:val="005A5331"/>
    <w:rsid w:val="005A671B"/>
    <w:rsid w:val="005A672D"/>
    <w:rsid w:val="005A7741"/>
    <w:rsid w:val="005B0CB6"/>
    <w:rsid w:val="005B25DF"/>
    <w:rsid w:val="005B274F"/>
    <w:rsid w:val="005B2C9C"/>
    <w:rsid w:val="005B5803"/>
    <w:rsid w:val="005C23AC"/>
    <w:rsid w:val="005C281C"/>
    <w:rsid w:val="005C2FD8"/>
    <w:rsid w:val="005C5C50"/>
    <w:rsid w:val="005C677A"/>
    <w:rsid w:val="005C707C"/>
    <w:rsid w:val="005C7D13"/>
    <w:rsid w:val="005C7D3B"/>
    <w:rsid w:val="005D189F"/>
    <w:rsid w:val="005D521B"/>
    <w:rsid w:val="005D5347"/>
    <w:rsid w:val="005D7316"/>
    <w:rsid w:val="005D7A9C"/>
    <w:rsid w:val="005E1BC6"/>
    <w:rsid w:val="005E30E7"/>
    <w:rsid w:val="005E3113"/>
    <w:rsid w:val="005E39C8"/>
    <w:rsid w:val="005E5261"/>
    <w:rsid w:val="005E7CB0"/>
    <w:rsid w:val="005F0A51"/>
    <w:rsid w:val="005F20B3"/>
    <w:rsid w:val="005F3395"/>
    <w:rsid w:val="005F4390"/>
    <w:rsid w:val="005F56BC"/>
    <w:rsid w:val="005F621E"/>
    <w:rsid w:val="005F62CF"/>
    <w:rsid w:val="005F7732"/>
    <w:rsid w:val="0060147C"/>
    <w:rsid w:val="006022F5"/>
    <w:rsid w:val="006023B6"/>
    <w:rsid w:val="0060337C"/>
    <w:rsid w:val="006047F5"/>
    <w:rsid w:val="00611705"/>
    <w:rsid w:val="0061678F"/>
    <w:rsid w:val="00620E29"/>
    <w:rsid w:val="00622AAB"/>
    <w:rsid w:val="00624D47"/>
    <w:rsid w:val="00625E1D"/>
    <w:rsid w:val="00625FA6"/>
    <w:rsid w:val="006270ED"/>
    <w:rsid w:val="00630D00"/>
    <w:rsid w:val="00633302"/>
    <w:rsid w:val="00633CFA"/>
    <w:rsid w:val="0063410F"/>
    <w:rsid w:val="0063528E"/>
    <w:rsid w:val="00637335"/>
    <w:rsid w:val="006376C1"/>
    <w:rsid w:val="00640380"/>
    <w:rsid w:val="00642B4D"/>
    <w:rsid w:val="0064492D"/>
    <w:rsid w:val="00646475"/>
    <w:rsid w:val="00646A6C"/>
    <w:rsid w:val="00647C24"/>
    <w:rsid w:val="0065184F"/>
    <w:rsid w:val="0065285B"/>
    <w:rsid w:val="00655459"/>
    <w:rsid w:val="00656793"/>
    <w:rsid w:val="00656EE9"/>
    <w:rsid w:val="00657527"/>
    <w:rsid w:val="006628DA"/>
    <w:rsid w:val="00665961"/>
    <w:rsid w:val="006659F2"/>
    <w:rsid w:val="00666FF2"/>
    <w:rsid w:val="00670BCC"/>
    <w:rsid w:val="006724A1"/>
    <w:rsid w:val="006741C9"/>
    <w:rsid w:val="00674DC3"/>
    <w:rsid w:val="00675999"/>
    <w:rsid w:val="00675C79"/>
    <w:rsid w:val="0067648A"/>
    <w:rsid w:val="00677149"/>
    <w:rsid w:val="00681D57"/>
    <w:rsid w:val="00681DCC"/>
    <w:rsid w:val="00681E1C"/>
    <w:rsid w:val="00681E6C"/>
    <w:rsid w:val="00683359"/>
    <w:rsid w:val="0068577E"/>
    <w:rsid w:val="0068632C"/>
    <w:rsid w:val="006864BA"/>
    <w:rsid w:val="00691814"/>
    <w:rsid w:val="00693549"/>
    <w:rsid w:val="00693A8B"/>
    <w:rsid w:val="006957B1"/>
    <w:rsid w:val="00697DE6"/>
    <w:rsid w:val="006A1870"/>
    <w:rsid w:val="006A1A00"/>
    <w:rsid w:val="006A2857"/>
    <w:rsid w:val="006A2DDE"/>
    <w:rsid w:val="006A4AD9"/>
    <w:rsid w:val="006A5017"/>
    <w:rsid w:val="006A737A"/>
    <w:rsid w:val="006A7686"/>
    <w:rsid w:val="006A7828"/>
    <w:rsid w:val="006B11A6"/>
    <w:rsid w:val="006C349B"/>
    <w:rsid w:val="006C68D1"/>
    <w:rsid w:val="006C7592"/>
    <w:rsid w:val="006D033A"/>
    <w:rsid w:val="006D08A2"/>
    <w:rsid w:val="006D1EFC"/>
    <w:rsid w:val="006D252B"/>
    <w:rsid w:val="006D2AD1"/>
    <w:rsid w:val="006D357E"/>
    <w:rsid w:val="006D5129"/>
    <w:rsid w:val="006D5726"/>
    <w:rsid w:val="006D6494"/>
    <w:rsid w:val="006D6654"/>
    <w:rsid w:val="006D71BF"/>
    <w:rsid w:val="006D73A8"/>
    <w:rsid w:val="006D74B8"/>
    <w:rsid w:val="006E123F"/>
    <w:rsid w:val="006E3234"/>
    <w:rsid w:val="006E3842"/>
    <w:rsid w:val="006E3CC9"/>
    <w:rsid w:val="006E59F9"/>
    <w:rsid w:val="006E5AF1"/>
    <w:rsid w:val="006E6672"/>
    <w:rsid w:val="006F21DC"/>
    <w:rsid w:val="006F3066"/>
    <w:rsid w:val="006F3D21"/>
    <w:rsid w:val="006F5F37"/>
    <w:rsid w:val="006F5FCF"/>
    <w:rsid w:val="00700A88"/>
    <w:rsid w:val="007021B2"/>
    <w:rsid w:val="00704AD6"/>
    <w:rsid w:val="00704B7D"/>
    <w:rsid w:val="00705C64"/>
    <w:rsid w:val="0070766E"/>
    <w:rsid w:val="00711121"/>
    <w:rsid w:val="00711559"/>
    <w:rsid w:val="007118A4"/>
    <w:rsid w:val="007118E4"/>
    <w:rsid w:val="00712FC4"/>
    <w:rsid w:val="00713783"/>
    <w:rsid w:val="007143B8"/>
    <w:rsid w:val="0071542C"/>
    <w:rsid w:val="007161AD"/>
    <w:rsid w:val="007168CF"/>
    <w:rsid w:val="007203B3"/>
    <w:rsid w:val="00720C32"/>
    <w:rsid w:val="00721D58"/>
    <w:rsid w:val="00722A32"/>
    <w:rsid w:val="00722CFD"/>
    <w:rsid w:val="0072583D"/>
    <w:rsid w:val="00726590"/>
    <w:rsid w:val="00730F33"/>
    <w:rsid w:val="00731966"/>
    <w:rsid w:val="00731BDC"/>
    <w:rsid w:val="00731F22"/>
    <w:rsid w:val="00735134"/>
    <w:rsid w:val="0073653B"/>
    <w:rsid w:val="007401FA"/>
    <w:rsid w:val="0074032A"/>
    <w:rsid w:val="00741018"/>
    <w:rsid w:val="007415A7"/>
    <w:rsid w:val="00744741"/>
    <w:rsid w:val="007455A3"/>
    <w:rsid w:val="00750233"/>
    <w:rsid w:val="0075064A"/>
    <w:rsid w:val="00753BC6"/>
    <w:rsid w:val="00761108"/>
    <w:rsid w:val="00761748"/>
    <w:rsid w:val="00761AFB"/>
    <w:rsid w:val="007628E3"/>
    <w:rsid w:val="00762E75"/>
    <w:rsid w:val="00763328"/>
    <w:rsid w:val="007633A0"/>
    <w:rsid w:val="007645B0"/>
    <w:rsid w:val="00764898"/>
    <w:rsid w:val="00765E92"/>
    <w:rsid w:val="00766DAA"/>
    <w:rsid w:val="0077017C"/>
    <w:rsid w:val="0077502C"/>
    <w:rsid w:val="00777055"/>
    <w:rsid w:val="00777805"/>
    <w:rsid w:val="00780F8E"/>
    <w:rsid w:val="00781598"/>
    <w:rsid w:val="00781A97"/>
    <w:rsid w:val="00783B1D"/>
    <w:rsid w:val="007841B6"/>
    <w:rsid w:val="007865DB"/>
    <w:rsid w:val="0079032F"/>
    <w:rsid w:val="00791744"/>
    <w:rsid w:val="00791C1A"/>
    <w:rsid w:val="00792AAD"/>
    <w:rsid w:val="00793DD8"/>
    <w:rsid w:val="00793E27"/>
    <w:rsid w:val="00795038"/>
    <w:rsid w:val="00795820"/>
    <w:rsid w:val="007961B2"/>
    <w:rsid w:val="007978DC"/>
    <w:rsid w:val="007A0280"/>
    <w:rsid w:val="007A2E68"/>
    <w:rsid w:val="007A52E4"/>
    <w:rsid w:val="007A5858"/>
    <w:rsid w:val="007A64E4"/>
    <w:rsid w:val="007A679C"/>
    <w:rsid w:val="007B0351"/>
    <w:rsid w:val="007B078A"/>
    <w:rsid w:val="007B07AD"/>
    <w:rsid w:val="007B1DC3"/>
    <w:rsid w:val="007B31E2"/>
    <w:rsid w:val="007B42ED"/>
    <w:rsid w:val="007B5113"/>
    <w:rsid w:val="007B5FA0"/>
    <w:rsid w:val="007B7D47"/>
    <w:rsid w:val="007C1D84"/>
    <w:rsid w:val="007C20D0"/>
    <w:rsid w:val="007C2CCF"/>
    <w:rsid w:val="007C36A7"/>
    <w:rsid w:val="007C49B8"/>
    <w:rsid w:val="007C76F8"/>
    <w:rsid w:val="007D0613"/>
    <w:rsid w:val="007D158B"/>
    <w:rsid w:val="007D1BF1"/>
    <w:rsid w:val="007D2373"/>
    <w:rsid w:val="007D5630"/>
    <w:rsid w:val="007E06F6"/>
    <w:rsid w:val="007E13EE"/>
    <w:rsid w:val="007E316F"/>
    <w:rsid w:val="007E3B5A"/>
    <w:rsid w:val="007E3E23"/>
    <w:rsid w:val="007E55FB"/>
    <w:rsid w:val="007E56E9"/>
    <w:rsid w:val="007E6F46"/>
    <w:rsid w:val="007F11FE"/>
    <w:rsid w:val="007F158B"/>
    <w:rsid w:val="007F2C7C"/>
    <w:rsid w:val="007F352A"/>
    <w:rsid w:val="007F4011"/>
    <w:rsid w:val="007F4448"/>
    <w:rsid w:val="007F52AA"/>
    <w:rsid w:val="007F594A"/>
    <w:rsid w:val="00800B35"/>
    <w:rsid w:val="00804657"/>
    <w:rsid w:val="00804749"/>
    <w:rsid w:val="008048D5"/>
    <w:rsid w:val="0081010E"/>
    <w:rsid w:val="0081104B"/>
    <w:rsid w:val="00811541"/>
    <w:rsid w:val="00813113"/>
    <w:rsid w:val="00813CED"/>
    <w:rsid w:val="00816E48"/>
    <w:rsid w:val="00817EB5"/>
    <w:rsid w:val="008217A7"/>
    <w:rsid w:val="008218FF"/>
    <w:rsid w:val="00821D0F"/>
    <w:rsid w:val="00822524"/>
    <w:rsid w:val="00827342"/>
    <w:rsid w:val="008276A5"/>
    <w:rsid w:val="008279FD"/>
    <w:rsid w:val="008312E0"/>
    <w:rsid w:val="008314BC"/>
    <w:rsid w:val="00831C7D"/>
    <w:rsid w:val="00832561"/>
    <w:rsid w:val="00832632"/>
    <w:rsid w:val="008329D1"/>
    <w:rsid w:val="00832E2A"/>
    <w:rsid w:val="008333BB"/>
    <w:rsid w:val="00833B7C"/>
    <w:rsid w:val="00836679"/>
    <w:rsid w:val="00845FA4"/>
    <w:rsid w:val="00846118"/>
    <w:rsid w:val="00846DAB"/>
    <w:rsid w:val="008538B4"/>
    <w:rsid w:val="00855389"/>
    <w:rsid w:val="00855CDE"/>
    <w:rsid w:val="00860516"/>
    <w:rsid w:val="00860D92"/>
    <w:rsid w:val="00863315"/>
    <w:rsid w:val="0086366C"/>
    <w:rsid w:val="008657BC"/>
    <w:rsid w:val="00866BC7"/>
    <w:rsid w:val="00867FCF"/>
    <w:rsid w:val="00870778"/>
    <w:rsid w:val="00872883"/>
    <w:rsid w:val="00873248"/>
    <w:rsid w:val="00873CC7"/>
    <w:rsid w:val="008759F5"/>
    <w:rsid w:val="00875C18"/>
    <w:rsid w:val="00880C9C"/>
    <w:rsid w:val="00881206"/>
    <w:rsid w:val="00881651"/>
    <w:rsid w:val="00883A03"/>
    <w:rsid w:val="00886CD6"/>
    <w:rsid w:val="008902B4"/>
    <w:rsid w:val="00892C15"/>
    <w:rsid w:val="0089321B"/>
    <w:rsid w:val="008935C3"/>
    <w:rsid w:val="008937D2"/>
    <w:rsid w:val="00894CC5"/>
    <w:rsid w:val="00894FB8"/>
    <w:rsid w:val="00895D61"/>
    <w:rsid w:val="00896C0D"/>
    <w:rsid w:val="008A04F3"/>
    <w:rsid w:val="008A52FD"/>
    <w:rsid w:val="008A7061"/>
    <w:rsid w:val="008A7CA4"/>
    <w:rsid w:val="008B06A0"/>
    <w:rsid w:val="008B1040"/>
    <w:rsid w:val="008B161E"/>
    <w:rsid w:val="008B1C31"/>
    <w:rsid w:val="008B2524"/>
    <w:rsid w:val="008B26CC"/>
    <w:rsid w:val="008B4399"/>
    <w:rsid w:val="008B44FD"/>
    <w:rsid w:val="008B524B"/>
    <w:rsid w:val="008B67DF"/>
    <w:rsid w:val="008C2BE1"/>
    <w:rsid w:val="008C41B6"/>
    <w:rsid w:val="008C4BD1"/>
    <w:rsid w:val="008C5146"/>
    <w:rsid w:val="008C5892"/>
    <w:rsid w:val="008D05E9"/>
    <w:rsid w:val="008D1E11"/>
    <w:rsid w:val="008D4F39"/>
    <w:rsid w:val="008D52CD"/>
    <w:rsid w:val="008D59F1"/>
    <w:rsid w:val="008E114E"/>
    <w:rsid w:val="008E11B9"/>
    <w:rsid w:val="008E1843"/>
    <w:rsid w:val="008E2342"/>
    <w:rsid w:val="008E2CF8"/>
    <w:rsid w:val="008E2D19"/>
    <w:rsid w:val="008E51E5"/>
    <w:rsid w:val="008E5F69"/>
    <w:rsid w:val="008E7637"/>
    <w:rsid w:val="008E7EAD"/>
    <w:rsid w:val="008F04B1"/>
    <w:rsid w:val="008F1709"/>
    <w:rsid w:val="008F271A"/>
    <w:rsid w:val="008F3D82"/>
    <w:rsid w:val="008F701E"/>
    <w:rsid w:val="00900380"/>
    <w:rsid w:val="009003A6"/>
    <w:rsid w:val="00902B13"/>
    <w:rsid w:val="00902BEF"/>
    <w:rsid w:val="009034A2"/>
    <w:rsid w:val="0090404A"/>
    <w:rsid w:val="00905126"/>
    <w:rsid w:val="00905A92"/>
    <w:rsid w:val="009077E6"/>
    <w:rsid w:val="00911036"/>
    <w:rsid w:val="009129B5"/>
    <w:rsid w:val="00912A47"/>
    <w:rsid w:val="009135CB"/>
    <w:rsid w:val="00914E39"/>
    <w:rsid w:val="00922BFE"/>
    <w:rsid w:val="00925B7C"/>
    <w:rsid w:val="0092613D"/>
    <w:rsid w:val="00926923"/>
    <w:rsid w:val="00930567"/>
    <w:rsid w:val="00930CB1"/>
    <w:rsid w:val="00931BBF"/>
    <w:rsid w:val="0093351D"/>
    <w:rsid w:val="009344EE"/>
    <w:rsid w:val="009357C5"/>
    <w:rsid w:val="00936034"/>
    <w:rsid w:val="00936ABD"/>
    <w:rsid w:val="009407EC"/>
    <w:rsid w:val="00942292"/>
    <w:rsid w:val="00942CB4"/>
    <w:rsid w:val="00942E77"/>
    <w:rsid w:val="00943F4A"/>
    <w:rsid w:val="0094620B"/>
    <w:rsid w:val="0094628F"/>
    <w:rsid w:val="00946A7A"/>
    <w:rsid w:val="00951B33"/>
    <w:rsid w:val="00952A2D"/>
    <w:rsid w:val="009531F6"/>
    <w:rsid w:val="00953663"/>
    <w:rsid w:val="00953E1A"/>
    <w:rsid w:val="009563B4"/>
    <w:rsid w:val="009574FF"/>
    <w:rsid w:val="00957906"/>
    <w:rsid w:val="0096006A"/>
    <w:rsid w:val="009614F8"/>
    <w:rsid w:val="00962D14"/>
    <w:rsid w:val="00964411"/>
    <w:rsid w:val="009676C1"/>
    <w:rsid w:val="0096781E"/>
    <w:rsid w:val="00970C87"/>
    <w:rsid w:val="00971144"/>
    <w:rsid w:val="009729B5"/>
    <w:rsid w:val="0097481C"/>
    <w:rsid w:val="009757B6"/>
    <w:rsid w:val="00976216"/>
    <w:rsid w:val="009772A2"/>
    <w:rsid w:val="00981F3E"/>
    <w:rsid w:val="009821C5"/>
    <w:rsid w:val="0098237F"/>
    <w:rsid w:val="009827B6"/>
    <w:rsid w:val="00982A68"/>
    <w:rsid w:val="00982B32"/>
    <w:rsid w:val="0098419C"/>
    <w:rsid w:val="00985183"/>
    <w:rsid w:val="00991F60"/>
    <w:rsid w:val="00992E34"/>
    <w:rsid w:val="009949A0"/>
    <w:rsid w:val="00995AF2"/>
    <w:rsid w:val="00996BE9"/>
    <w:rsid w:val="00996E64"/>
    <w:rsid w:val="00997E64"/>
    <w:rsid w:val="00997FC9"/>
    <w:rsid w:val="009A0437"/>
    <w:rsid w:val="009A05C1"/>
    <w:rsid w:val="009A3166"/>
    <w:rsid w:val="009A3F94"/>
    <w:rsid w:val="009A5116"/>
    <w:rsid w:val="009B063A"/>
    <w:rsid w:val="009B09F6"/>
    <w:rsid w:val="009B2812"/>
    <w:rsid w:val="009B2ED6"/>
    <w:rsid w:val="009B2FFE"/>
    <w:rsid w:val="009B3038"/>
    <w:rsid w:val="009B3BF2"/>
    <w:rsid w:val="009B7847"/>
    <w:rsid w:val="009B7FFA"/>
    <w:rsid w:val="009C0A20"/>
    <w:rsid w:val="009C0AFB"/>
    <w:rsid w:val="009C13AE"/>
    <w:rsid w:val="009C1B9F"/>
    <w:rsid w:val="009C21BA"/>
    <w:rsid w:val="009C3258"/>
    <w:rsid w:val="009C5CE0"/>
    <w:rsid w:val="009C73F2"/>
    <w:rsid w:val="009D0094"/>
    <w:rsid w:val="009D1E50"/>
    <w:rsid w:val="009D2981"/>
    <w:rsid w:val="009D3E55"/>
    <w:rsid w:val="009D414B"/>
    <w:rsid w:val="009D43FC"/>
    <w:rsid w:val="009E1CF5"/>
    <w:rsid w:val="009E20FB"/>
    <w:rsid w:val="009E32D1"/>
    <w:rsid w:val="009E3F06"/>
    <w:rsid w:val="009E55AA"/>
    <w:rsid w:val="009E721D"/>
    <w:rsid w:val="009F0EBB"/>
    <w:rsid w:val="009F2CA6"/>
    <w:rsid w:val="009F36B9"/>
    <w:rsid w:val="009F4C0B"/>
    <w:rsid w:val="009F67C6"/>
    <w:rsid w:val="009F7136"/>
    <w:rsid w:val="009F7EFA"/>
    <w:rsid w:val="00A0008B"/>
    <w:rsid w:val="00A001E0"/>
    <w:rsid w:val="00A006FB"/>
    <w:rsid w:val="00A020A1"/>
    <w:rsid w:val="00A04B85"/>
    <w:rsid w:val="00A04B8E"/>
    <w:rsid w:val="00A04C8E"/>
    <w:rsid w:val="00A06D80"/>
    <w:rsid w:val="00A1028C"/>
    <w:rsid w:val="00A11383"/>
    <w:rsid w:val="00A13255"/>
    <w:rsid w:val="00A133D1"/>
    <w:rsid w:val="00A1347C"/>
    <w:rsid w:val="00A14E02"/>
    <w:rsid w:val="00A164C5"/>
    <w:rsid w:val="00A1737C"/>
    <w:rsid w:val="00A17C68"/>
    <w:rsid w:val="00A21098"/>
    <w:rsid w:val="00A239F5"/>
    <w:rsid w:val="00A24629"/>
    <w:rsid w:val="00A30A5C"/>
    <w:rsid w:val="00A3117D"/>
    <w:rsid w:val="00A33F6F"/>
    <w:rsid w:val="00A347DF"/>
    <w:rsid w:val="00A3718F"/>
    <w:rsid w:val="00A37679"/>
    <w:rsid w:val="00A379E2"/>
    <w:rsid w:val="00A40146"/>
    <w:rsid w:val="00A40704"/>
    <w:rsid w:val="00A40863"/>
    <w:rsid w:val="00A418F2"/>
    <w:rsid w:val="00A42580"/>
    <w:rsid w:val="00A429E5"/>
    <w:rsid w:val="00A42E67"/>
    <w:rsid w:val="00A44F6C"/>
    <w:rsid w:val="00A5213D"/>
    <w:rsid w:val="00A52FFE"/>
    <w:rsid w:val="00A53231"/>
    <w:rsid w:val="00A53340"/>
    <w:rsid w:val="00A549BF"/>
    <w:rsid w:val="00A61185"/>
    <w:rsid w:val="00A629EE"/>
    <w:rsid w:val="00A63A42"/>
    <w:rsid w:val="00A64B1B"/>
    <w:rsid w:val="00A655CC"/>
    <w:rsid w:val="00A65632"/>
    <w:rsid w:val="00A66C66"/>
    <w:rsid w:val="00A66FEC"/>
    <w:rsid w:val="00A70E00"/>
    <w:rsid w:val="00A71213"/>
    <w:rsid w:val="00A72887"/>
    <w:rsid w:val="00A73EF0"/>
    <w:rsid w:val="00A76FFA"/>
    <w:rsid w:val="00A77416"/>
    <w:rsid w:val="00A8054C"/>
    <w:rsid w:val="00A8210B"/>
    <w:rsid w:val="00A83AF1"/>
    <w:rsid w:val="00A84118"/>
    <w:rsid w:val="00A90111"/>
    <w:rsid w:val="00A93F3F"/>
    <w:rsid w:val="00A942B2"/>
    <w:rsid w:val="00A96DDE"/>
    <w:rsid w:val="00AA1738"/>
    <w:rsid w:val="00AA2B27"/>
    <w:rsid w:val="00AA3226"/>
    <w:rsid w:val="00AA3359"/>
    <w:rsid w:val="00AA3954"/>
    <w:rsid w:val="00AA6069"/>
    <w:rsid w:val="00AA6175"/>
    <w:rsid w:val="00AB0047"/>
    <w:rsid w:val="00AB1119"/>
    <w:rsid w:val="00AB1296"/>
    <w:rsid w:val="00AB24AE"/>
    <w:rsid w:val="00AB2B42"/>
    <w:rsid w:val="00AB47DE"/>
    <w:rsid w:val="00AB5BB3"/>
    <w:rsid w:val="00AB6049"/>
    <w:rsid w:val="00AB68CD"/>
    <w:rsid w:val="00AC0939"/>
    <w:rsid w:val="00AC1385"/>
    <w:rsid w:val="00AC33E4"/>
    <w:rsid w:val="00AC3AF3"/>
    <w:rsid w:val="00AC3CD5"/>
    <w:rsid w:val="00AC3FF6"/>
    <w:rsid w:val="00AC5080"/>
    <w:rsid w:val="00AC5BBF"/>
    <w:rsid w:val="00AC698E"/>
    <w:rsid w:val="00AC7B06"/>
    <w:rsid w:val="00AD02EA"/>
    <w:rsid w:val="00AD1F7E"/>
    <w:rsid w:val="00AD2772"/>
    <w:rsid w:val="00AD495D"/>
    <w:rsid w:val="00AD5A5A"/>
    <w:rsid w:val="00AD63A7"/>
    <w:rsid w:val="00AD7BF9"/>
    <w:rsid w:val="00AE0E99"/>
    <w:rsid w:val="00AE2BBE"/>
    <w:rsid w:val="00AF0AD1"/>
    <w:rsid w:val="00AF2940"/>
    <w:rsid w:val="00AF30E2"/>
    <w:rsid w:val="00AF35C7"/>
    <w:rsid w:val="00AF3C86"/>
    <w:rsid w:val="00AF45CE"/>
    <w:rsid w:val="00AF533C"/>
    <w:rsid w:val="00AF56AB"/>
    <w:rsid w:val="00AF5FC0"/>
    <w:rsid w:val="00B01F4E"/>
    <w:rsid w:val="00B02582"/>
    <w:rsid w:val="00B02F57"/>
    <w:rsid w:val="00B03FF4"/>
    <w:rsid w:val="00B043E0"/>
    <w:rsid w:val="00B04406"/>
    <w:rsid w:val="00B0574E"/>
    <w:rsid w:val="00B0777F"/>
    <w:rsid w:val="00B07E05"/>
    <w:rsid w:val="00B1153C"/>
    <w:rsid w:val="00B12F05"/>
    <w:rsid w:val="00B14848"/>
    <w:rsid w:val="00B14A6F"/>
    <w:rsid w:val="00B16289"/>
    <w:rsid w:val="00B207CE"/>
    <w:rsid w:val="00B25BE6"/>
    <w:rsid w:val="00B266E9"/>
    <w:rsid w:val="00B30CCE"/>
    <w:rsid w:val="00B30FCA"/>
    <w:rsid w:val="00B317A4"/>
    <w:rsid w:val="00B31F04"/>
    <w:rsid w:val="00B37BDE"/>
    <w:rsid w:val="00B4096D"/>
    <w:rsid w:val="00B4105D"/>
    <w:rsid w:val="00B418A6"/>
    <w:rsid w:val="00B419A9"/>
    <w:rsid w:val="00B42F22"/>
    <w:rsid w:val="00B43EAF"/>
    <w:rsid w:val="00B44256"/>
    <w:rsid w:val="00B45703"/>
    <w:rsid w:val="00B45EDA"/>
    <w:rsid w:val="00B46DA0"/>
    <w:rsid w:val="00B47700"/>
    <w:rsid w:val="00B50029"/>
    <w:rsid w:val="00B52E3E"/>
    <w:rsid w:val="00B52F49"/>
    <w:rsid w:val="00B53992"/>
    <w:rsid w:val="00B5570A"/>
    <w:rsid w:val="00B56BF1"/>
    <w:rsid w:val="00B57E8F"/>
    <w:rsid w:val="00B616FF"/>
    <w:rsid w:val="00B62724"/>
    <w:rsid w:val="00B6734F"/>
    <w:rsid w:val="00B67CA3"/>
    <w:rsid w:val="00B718C3"/>
    <w:rsid w:val="00B71C71"/>
    <w:rsid w:val="00B76134"/>
    <w:rsid w:val="00B7734C"/>
    <w:rsid w:val="00B812BF"/>
    <w:rsid w:val="00B81302"/>
    <w:rsid w:val="00B823BF"/>
    <w:rsid w:val="00B8254E"/>
    <w:rsid w:val="00B83411"/>
    <w:rsid w:val="00B83E4C"/>
    <w:rsid w:val="00B83F5F"/>
    <w:rsid w:val="00B86C9C"/>
    <w:rsid w:val="00B87498"/>
    <w:rsid w:val="00B87ACD"/>
    <w:rsid w:val="00B91A9A"/>
    <w:rsid w:val="00B92440"/>
    <w:rsid w:val="00B92E5F"/>
    <w:rsid w:val="00B93A36"/>
    <w:rsid w:val="00B943B4"/>
    <w:rsid w:val="00B970EB"/>
    <w:rsid w:val="00B97185"/>
    <w:rsid w:val="00B976E0"/>
    <w:rsid w:val="00BA0ABB"/>
    <w:rsid w:val="00BA1C36"/>
    <w:rsid w:val="00BA1C9D"/>
    <w:rsid w:val="00BA2228"/>
    <w:rsid w:val="00BA31EA"/>
    <w:rsid w:val="00BA40C0"/>
    <w:rsid w:val="00BA43CA"/>
    <w:rsid w:val="00BA64BA"/>
    <w:rsid w:val="00BB1558"/>
    <w:rsid w:val="00BB1F8B"/>
    <w:rsid w:val="00BB6D3E"/>
    <w:rsid w:val="00BB6FE1"/>
    <w:rsid w:val="00BB7E75"/>
    <w:rsid w:val="00BC1D20"/>
    <w:rsid w:val="00BC6D9A"/>
    <w:rsid w:val="00BC7598"/>
    <w:rsid w:val="00BD46EA"/>
    <w:rsid w:val="00BD4B3A"/>
    <w:rsid w:val="00BD4EE1"/>
    <w:rsid w:val="00BD539F"/>
    <w:rsid w:val="00BD55D3"/>
    <w:rsid w:val="00BD637D"/>
    <w:rsid w:val="00BD66EB"/>
    <w:rsid w:val="00BD70BC"/>
    <w:rsid w:val="00BD777A"/>
    <w:rsid w:val="00BE0141"/>
    <w:rsid w:val="00BE3280"/>
    <w:rsid w:val="00BE47DF"/>
    <w:rsid w:val="00BE4A80"/>
    <w:rsid w:val="00BE4FD0"/>
    <w:rsid w:val="00BE6F54"/>
    <w:rsid w:val="00BF009A"/>
    <w:rsid w:val="00BF0618"/>
    <w:rsid w:val="00BF2948"/>
    <w:rsid w:val="00BF37BA"/>
    <w:rsid w:val="00BF457E"/>
    <w:rsid w:val="00BF6249"/>
    <w:rsid w:val="00BF6726"/>
    <w:rsid w:val="00BF7EA7"/>
    <w:rsid w:val="00C00A50"/>
    <w:rsid w:val="00C01078"/>
    <w:rsid w:val="00C01ADD"/>
    <w:rsid w:val="00C0412E"/>
    <w:rsid w:val="00C044ED"/>
    <w:rsid w:val="00C04D90"/>
    <w:rsid w:val="00C0621C"/>
    <w:rsid w:val="00C06326"/>
    <w:rsid w:val="00C07228"/>
    <w:rsid w:val="00C11DF8"/>
    <w:rsid w:val="00C131C5"/>
    <w:rsid w:val="00C13BD6"/>
    <w:rsid w:val="00C159C4"/>
    <w:rsid w:val="00C168AB"/>
    <w:rsid w:val="00C17E02"/>
    <w:rsid w:val="00C210F0"/>
    <w:rsid w:val="00C2125F"/>
    <w:rsid w:val="00C223CD"/>
    <w:rsid w:val="00C2335C"/>
    <w:rsid w:val="00C23DA0"/>
    <w:rsid w:val="00C25010"/>
    <w:rsid w:val="00C25751"/>
    <w:rsid w:val="00C31642"/>
    <w:rsid w:val="00C31F82"/>
    <w:rsid w:val="00C32A90"/>
    <w:rsid w:val="00C342BB"/>
    <w:rsid w:val="00C40083"/>
    <w:rsid w:val="00C42169"/>
    <w:rsid w:val="00C42DF6"/>
    <w:rsid w:val="00C43AB7"/>
    <w:rsid w:val="00C443C4"/>
    <w:rsid w:val="00C444BA"/>
    <w:rsid w:val="00C445A4"/>
    <w:rsid w:val="00C4496B"/>
    <w:rsid w:val="00C4512E"/>
    <w:rsid w:val="00C45D48"/>
    <w:rsid w:val="00C467FB"/>
    <w:rsid w:val="00C46A49"/>
    <w:rsid w:val="00C525E7"/>
    <w:rsid w:val="00C52F93"/>
    <w:rsid w:val="00C53D9E"/>
    <w:rsid w:val="00C5401C"/>
    <w:rsid w:val="00C560AF"/>
    <w:rsid w:val="00C568DE"/>
    <w:rsid w:val="00C571C2"/>
    <w:rsid w:val="00C57333"/>
    <w:rsid w:val="00C62042"/>
    <w:rsid w:val="00C6254D"/>
    <w:rsid w:val="00C62CD1"/>
    <w:rsid w:val="00C66377"/>
    <w:rsid w:val="00C66C60"/>
    <w:rsid w:val="00C66C9B"/>
    <w:rsid w:val="00C6774E"/>
    <w:rsid w:val="00C72954"/>
    <w:rsid w:val="00C7392C"/>
    <w:rsid w:val="00C75EA4"/>
    <w:rsid w:val="00C76B0A"/>
    <w:rsid w:val="00C76DF8"/>
    <w:rsid w:val="00C770C7"/>
    <w:rsid w:val="00C80133"/>
    <w:rsid w:val="00C80D7A"/>
    <w:rsid w:val="00C80DB0"/>
    <w:rsid w:val="00C81486"/>
    <w:rsid w:val="00C82874"/>
    <w:rsid w:val="00C82DDD"/>
    <w:rsid w:val="00C838CD"/>
    <w:rsid w:val="00C8391D"/>
    <w:rsid w:val="00C84285"/>
    <w:rsid w:val="00C84A9B"/>
    <w:rsid w:val="00C85B5C"/>
    <w:rsid w:val="00C86AFC"/>
    <w:rsid w:val="00C93265"/>
    <w:rsid w:val="00C97F9E"/>
    <w:rsid w:val="00CA01D3"/>
    <w:rsid w:val="00CA48C5"/>
    <w:rsid w:val="00CA4A85"/>
    <w:rsid w:val="00CA5B9A"/>
    <w:rsid w:val="00CA69EE"/>
    <w:rsid w:val="00CB0675"/>
    <w:rsid w:val="00CB07D2"/>
    <w:rsid w:val="00CB255F"/>
    <w:rsid w:val="00CB3E49"/>
    <w:rsid w:val="00CB4C64"/>
    <w:rsid w:val="00CB7D98"/>
    <w:rsid w:val="00CC0EF0"/>
    <w:rsid w:val="00CC20E7"/>
    <w:rsid w:val="00CC28FA"/>
    <w:rsid w:val="00CC3731"/>
    <w:rsid w:val="00CC4684"/>
    <w:rsid w:val="00CC5318"/>
    <w:rsid w:val="00CC5EF3"/>
    <w:rsid w:val="00CC636A"/>
    <w:rsid w:val="00CC776A"/>
    <w:rsid w:val="00CD2CE5"/>
    <w:rsid w:val="00CD4D35"/>
    <w:rsid w:val="00CD5FF0"/>
    <w:rsid w:val="00CD61ED"/>
    <w:rsid w:val="00CD7211"/>
    <w:rsid w:val="00CD7612"/>
    <w:rsid w:val="00CE022E"/>
    <w:rsid w:val="00CE1AF1"/>
    <w:rsid w:val="00CE3FF2"/>
    <w:rsid w:val="00CE79EE"/>
    <w:rsid w:val="00CE7AE9"/>
    <w:rsid w:val="00CF044B"/>
    <w:rsid w:val="00CF24D9"/>
    <w:rsid w:val="00CF2B13"/>
    <w:rsid w:val="00D01556"/>
    <w:rsid w:val="00D0217C"/>
    <w:rsid w:val="00D022B1"/>
    <w:rsid w:val="00D024CE"/>
    <w:rsid w:val="00D03E5E"/>
    <w:rsid w:val="00D04578"/>
    <w:rsid w:val="00D050A6"/>
    <w:rsid w:val="00D074C1"/>
    <w:rsid w:val="00D07907"/>
    <w:rsid w:val="00D10049"/>
    <w:rsid w:val="00D104FB"/>
    <w:rsid w:val="00D11ABF"/>
    <w:rsid w:val="00D127A5"/>
    <w:rsid w:val="00D14746"/>
    <w:rsid w:val="00D154AA"/>
    <w:rsid w:val="00D155FB"/>
    <w:rsid w:val="00D206A4"/>
    <w:rsid w:val="00D20AF5"/>
    <w:rsid w:val="00D23CD0"/>
    <w:rsid w:val="00D26A9A"/>
    <w:rsid w:val="00D307E0"/>
    <w:rsid w:val="00D30C70"/>
    <w:rsid w:val="00D32662"/>
    <w:rsid w:val="00D34A40"/>
    <w:rsid w:val="00D360E9"/>
    <w:rsid w:val="00D414BB"/>
    <w:rsid w:val="00D42D00"/>
    <w:rsid w:val="00D43A56"/>
    <w:rsid w:val="00D5004D"/>
    <w:rsid w:val="00D50E45"/>
    <w:rsid w:val="00D5264A"/>
    <w:rsid w:val="00D5442F"/>
    <w:rsid w:val="00D546B2"/>
    <w:rsid w:val="00D56D49"/>
    <w:rsid w:val="00D57F90"/>
    <w:rsid w:val="00D60E60"/>
    <w:rsid w:val="00D61561"/>
    <w:rsid w:val="00D63AB9"/>
    <w:rsid w:val="00D63B49"/>
    <w:rsid w:val="00D63E71"/>
    <w:rsid w:val="00D641A7"/>
    <w:rsid w:val="00D648A0"/>
    <w:rsid w:val="00D66D10"/>
    <w:rsid w:val="00D679E9"/>
    <w:rsid w:val="00D70D7B"/>
    <w:rsid w:val="00D724D2"/>
    <w:rsid w:val="00D72D33"/>
    <w:rsid w:val="00D747CC"/>
    <w:rsid w:val="00D7498C"/>
    <w:rsid w:val="00D7530C"/>
    <w:rsid w:val="00D75ADF"/>
    <w:rsid w:val="00D77529"/>
    <w:rsid w:val="00D80E5D"/>
    <w:rsid w:val="00D8104C"/>
    <w:rsid w:val="00D81741"/>
    <w:rsid w:val="00D82074"/>
    <w:rsid w:val="00D83600"/>
    <w:rsid w:val="00D84147"/>
    <w:rsid w:val="00D84BEB"/>
    <w:rsid w:val="00D84E8E"/>
    <w:rsid w:val="00D876DC"/>
    <w:rsid w:val="00D901F0"/>
    <w:rsid w:val="00D9048F"/>
    <w:rsid w:val="00D90C49"/>
    <w:rsid w:val="00D9331B"/>
    <w:rsid w:val="00D93E54"/>
    <w:rsid w:val="00D94B26"/>
    <w:rsid w:val="00D97D22"/>
    <w:rsid w:val="00DA2775"/>
    <w:rsid w:val="00DA35C9"/>
    <w:rsid w:val="00DA39F6"/>
    <w:rsid w:val="00DA5717"/>
    <w:rsid w:val="00DA6528"/>
    <w:rsid w:val="00DA7A97"/>
    <w:rsid w:val="00DB0469"/>
    <w:rsid w:val="00DB0993"/>
    <w:rsid w:val="00DB0BF5"/>
    <w:rsid w:val="00DB196E"/>
    <w:rsid w:val="00DB3181"/>
    <w:rsid w:val="00DB6D34"/>
    <w:rsid w:val="00DC0D9A"/>
    <w:rsid w:val="00DC3407"/>
    <w:rsid w:val="00DC3752"/>
    <w:rsid w:val="00DC3C37"/>
    <w:rsid w:val="00DC4F36"/>
    <w:rsid w:val="00DC6BD2"/>
    <w:rsid w:val="00DC7C01"/>
    <w:rsid w:val="00DD2F0F"/>
    <w:rsid w:val="00DD3861"/>
    <w:rsid w:val="00DD5690"/>
    <w:rsid w:val="00DD60BB"/>
    <w:rsid w:val="00DE0C85"/>
    <w:rsid w:val="00DE13F5"/>
    <w:rsid w:val="00DE706C"/>
    <w:rsid w:val="00DE7ED3"/>
    <w:rsid w:val="00DF13A8"/>
    <w:rsid w:val="00DF13C2"/>
    <w:rsid w:val="00DF1C96"/>
    <w:rsid w:val="00DF2D5D"/>
    <w:rsid w:val="00DF3FA9"/>
    <w:rsid w:val="00DF42AF"/>
    <w:rsid w:val="00DF7DFE"/>
    <w:rsid w:val="00E00D48"/>
    <w:rsid w:val="00E019BF"/>
    <w:rsid w:val="00E03F42"/>
    <w:rsid w:val="00E042F1"/>
    <w:rsid w:val="00E046EF"/>
    <w:rsid w:val="00E06F58"/>
    <w:rsid w:val="00E079BB"/>
    <w:rsid w:val="00E07D7E"/>
    <w:rsid w:val="00E07F6D"/>
    <w:rsid w:val="00E11F39"/>
    <w:rsid w:val="00E13D79"/>
    <w:rsid w:val="00E14B7E"/>
    <w:rsid w:val="00E14C8D"/>
    <w:rsid w:val="00E15012"/>
    <w:rsid w:val="00E1526B"/>
    <w:rsid w:val="00E16684"/>
    <w:rsid w:val="00E16B57"/>
    <w:rsid w:val="00E178F0"/>
    <w:rsid w:val="00E179D5"/>
    <w:rsid w:val="00E20A5F"/>
    <w:rsid w:val="00E20FF2"/>
    <w:rsid w:val="00E218F7"/>
    <w:rsid w:val="00E22BBF"/>
    <w:rsid w:val="00E23B54"/>
    <w:rsid w:val="00E24419"/>
    <w:rsid w:val="00E271AD"/>
    <w:rsid w:val="00E320AC"/>
    <w:rsid w:val="00E32466"/>
    <w:rsid w:val="00E35CC4"/>
    <w:rsid w:val="00E3722E"/>
    <w:rsid w:val="00E374D2"/>
    <w:rsid w:val="00E40514"/>
    <w:rsid w:val="00E4073D"/>
    <w:rsid w:val="00E43C67"/>
    <w:rsid w:val="00E452D4"/>
    <w:rsid w:val="00E45563"/>
    <w:rsid w:val="00E46C37"/>
    <w:rsid w:val="00E471EB"/>
    <w:rsid w:val="00E475C4"/>
    <w:rsid w:val="00E51C70"/>
    <w:rsid w:val="00E52648"/>
    <w:rsid w:val="00E541C2"/>
    <w:rsid w:val="00E563EC"/>
    <w:rsid w:val="00E577D9"/>
    <w:rsid w:val="00E57D62"/>
    <w:rsid w:val="00E6146C"/>
    <w:rsid w:val="00E618C9"/>
    <w:rsid w:val="00E62EE8"/>
    <w:rsid w:val="00E63EAD"/>
    <w:rsid w:val="00E6481F"/>
    <w:rsid w:val="00E671D0"/>
    <w:rsid w:val="00E70006"/>
    <w:rsid w:val="00E71485"/>
    <w:rsid w:val="00E739D4"/>
    <w:rsid w:val="00E73CEA"/>
    <w:rsid w:val="00E74EB8"/>
    <w:rsid w:val="00E76A25"/>
    <w:rsid w:val="00E77117"/>
    <w:rsid w:val="00E77C6B"/>
    <w:rsid w:val="00E80522"/>
    <w:rsid w:val="00E80C60"/>
    <w:rsid w:val="00E839C2"/>
    <w:rsid w:val="00E83FF3"/>
    <w:rsid w:val="00E9093D"/>
    <w:rsid w:val="00E90D13"/>
    <w:rsid w:val="00E928E9"/>
    <w:rsid w:val="00E936B6"/>
    <w:rsid w:val="00E942FF"/>
    <w:rsid w:val="00E9448A"/>
    <w:rsid w:val="00E96A70"/>
    <w:rsid w:val="00E972AB"/>
    <w:rsid w:val="00E9771F"/>
    <w:rsid w:val="00EA2C5B"/>
    <w:rsid w:val="00EA3FF0"/>
    <w:rsid w:val="00EA5D74"/>
    <w:rsid w:val="00EA5DE6"/>
    <w:rsid w:val="00EA6295"/>
    <w:rsid w:val="00EA6522"/>
    <w:rsid w:val="00EA7271"/>
    <w:rsid w:val="00EB0752"/>
    <w:rsid w:val="00EB3601"/>
    <w:rsid w:val="00EB3BD4"/>
    <w:rsid w:val="00EB4F40"/>
    <w:rsid w:val="00EB6045"/>
    <w:rsid w:val="00EB6FD5"/>
    <w:rsid w:val="00EB701C"/>
    <w:rsid w:val="00EC0869"/>
    <w:rsid w:val="00EC194F"/>
    <w:rsid w:val="00EC2746"/>
    <w:rsid w:val="00EC79F8"/>
    <w:rsid w:val="00ED0A32"/>
    <w:rsid w:val="00ED1775"/>
    <w:rsid w:val="00ED3F73"/>
    <w:rsid w:val="00ED5250"/>
    <w:rsid w:val="00EE171A"/>
    <w:rsid w:val="00EE4E3A"/>
    <w:rsid w:val="00EE51D3"/>
    <w:rsid w:val="00EE7C61"/>
    <w:rsid w:val="00EF00E8"/>
    <w:rsid w:val="00EF034A"/>
    <w:rsid w:val="00EF0F63"/>
    <w:rsid w:val="00EF11AF"/>
    <w:rsid w:val="00EF1531"/>
    <w:rsid w:val="00EF1C4D"/>
    <w:rsid w:val="00EF1D78"/>
    <w:rsid w:val="00EF3D51"/>
    <w:rsid w:val="00EF52B7"/>
    <w:rsid w:val="00EF794C"/>
    <w:rsid w:val="00F019B9"/>
    <w:rsid w:val="00F03E94"/>
    <w:rsid w:val="00F04F95"/>
    <w:rsid w:val="00F068EF"/>
    <w:rsid w:val="00F073BD"/>
    <w:rsid w:val="00F10E11"/>
    <w:rsid w:val="00F10F11"/>
    <w:rsid w:val="00F148AE"/>
    <w:rsid w:val="00F153A1"/>
    <w:rsid w:val="00F16456"/>
    <w:rsid w:val="00F16614"/>
    <w:rsid w:val="00F16909"/>
    <w:rsid w:val="00F2103D"/>
    <w:rsid w:val="00F242E6"/>
    <w:rsid w:val="00F24445"/>
    <w:rsid w:val="00F24558"/>
    <w:rsid w:val="00F26435"/>
    <w:rsid w:val="00F26843"/>
    <w:rsid w:val="00F31E37"/>
    <w:rsid w:val="00F3272B"/>
    <w:rsid w:val="00F33538"/>
    <w:rsid w:val="00F33A52"/>
    <w:rsid w:val="00F35E5F"/>
    <w:rsid w:val="00F367BF"/>
    <w:rsid w:val="00F41E3C"/>
    <w:rsid w:val="00F43844"/>
    <w:rsid w:val="00F44E85"/>
    <w:rsid w:val="00F45E72"/>
    <w:rsid w:val="00F45FBA"/>
    <w:rsid w:val="00F46195"/>
    <w:rsid w:val="00F47B69"/>
    <w:rsid w:val="00F5357F"/>
    <w:rsid w:val="00F537AB"/>
    <w:rsid w:val="00F539E9"/>
    <w:rsid w:val="00F55097"/>
    <w:rsid w:val="00F566E6"/>
    <w:rsid w:val="00F57C86"/>
    <w:rsid w:val="00F606B2"/>
    <w:rsid w:val="00F6209B"/>
    <w:rsid w:val="00F627A9"/>
    <w:rsid w:val="00F636BC"/>
    <w:rsid w:val="00F6482E"/>
    <w:rsid w:val="00F64B68"/>
    <w:rsid w:val="00F657ED"/>
    <w:rsid w:val="00F70237"/>
    <w:rsid w:val="00F70379"/>
    <w:rsid w:val="00F7050F"/>
    <w:rsid w:val="00F7087D"/>
    <w:rsid w:val="00F714DF"/>
    <w:rsid w:val="00F714EE"/>
    <w:rsid w:val="00F723EA"/>
    <w:rsid w:val="00F727A1"/>
    <w:rsid w:val="00F73BBD"/>
    <w:rsid w:val="00F76C77"/>
    <w:rsid w:val="00F8267A"/>
    <w:rsid w:val="00F83EB1"/>
    <w:rsid w:val="00F86817"/>
    <w:rsid w:val="00F86AAB"/>
    <w:rsid w:val="00F9296F"/>
    <w:rsid w:val="00F93FB0"/>
    <w:rsid w:val="00F94080"/>
    <w:rsid w:val="00F946BA"/>
    <w:rsid w:val="00F94F40"/>
    <w:rsid w:val="00F9540C"/>
    <w:rsid w:val="00F97703"/>
    <w:rsid w:val="00F9798C"/>
    <w:rsid w:val="00FA1263"/>
    <w:rsid w:val="00FA6D4A"/>
    <w:rsid w:val="00FB79B9"/>
    <w:rsid w:val="00FB7F11"/>
    <w:rsid w:val="00FC0CAD"/>
    <w:rsid w:val="00FC2249"/>
    <w:rsid w:val="00FC3ED0"/>
    <w:rsid w:val="00FC4514"/>
    <w:rsid w:val="00FC5F3E"/>
    <w:rsid w:val="00FC6A01"/>
    <w:rsid w:val="00FC6C7C"/>
    <w:rsid w:val="00FC6D86"/>
    <w:rsid w:val="00FC7438"/>
    <w:rsid w:val="00FD1749"/>
    <w:rsid w:val="00FD1FD9"/>
    <w:rsid w:val="00FD3BBC"/>
    <w:rsid w:val="00FD56AE"/>
    <w:rsid w:val="00FD6C1A"/>
    <w:rsid w:val="00FD72A2"/>
    <w:rsid w:val="00FD7577"/>
    <w:rsid w:val="00FE0DAC"/>
    <w:rsid w:val="00FE218F"/>
    <w:rsid w:val="00FE2908"/>
    <w:rsid w:val="00FE4887"/>
    <w:rsid w:val="00FE4993"/>
    <w:rsid w:val="00FE69AF"/>
    <w:rsid w:val="00FE74CF"/>
    <w:rsid w:val="00FE79B9"/>
    <w:rsid w:val="00FF14B5"/>
    <w:rsid w:val="00FF1B93"/>
    <w:rsid w:val="00FF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4B4DD"/>
  <w15:docId w15:val="{971DF038-A063-4F03-9A5F-5394C684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7EC"/>
  </w:style>
  <w:style w:type="paragraph" w:styleId="Heading1">
    <w:name w:val="heading 1"/>
    <w:basedOn w:val="Normal"/>
    <w:next w:val="Normal"/>
    <w:link w:val="Heading1Char"/>
    <w:uiPriority w:val="9"/>
    <w:qFormat/>
    <w:rsid w:val="009407E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407E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407E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07E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07E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07E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07E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07E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07E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8AB"/>
  </w:style>
  <w:style w:type="paragraph" w:styleId="Footer">
    <w:name w:val="footer"/>
    <w:basedOn w:val="Normal"/>
    <w:link w:val="FooterChar"/>
    <w:uiPriority w:val="99"/>
    <w:unhideWhenUsed/>
    <w:rsid w:val="00C16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8AB"/>
  </w:style>
  <w:style w:type="character" w:customStyle="1" w:styleId="Heading1Char">
    <w:name w:val="Heading 1 Char"/>
    <w:basedOn w:val="DefaultParagraphFont"/>
    <w:link w:val="Heading1"/>
    <w:uiPriority w:val="9"/>
    <w:rsid w:val="009407E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407E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407E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07E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07E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07E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07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07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07EC"/>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4339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407E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07E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07E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07EC"/>
    <w:rPr>
      <w:rFonts w:asciiTheme="majorHAnsi" w:eastAsiaTheme="majorEastAsia" w:hAnsiTheme="majorHAnsi" w:cstheme="majorBidi"/>
      <w:i/>
      <w:iCs/>
      <w:spacing w:val="13"/>
      <w:sz w:val="24"/>
      <w:szCs w:val="24"/>
    </w:rPr>
  </w:style>
  <w:style w:type="character" w:styleId="Strong">
    <w:name w:val="Strong"/>
    <w:uiPriority w:val="22"/>
    <w:qFormat/>
    <w:rsid w:val="009407EC"/>
    <w:rPr>
      <w:b/>
      <w:bCs/>
    </w:rPr>
  </w:style>
  <w:style w:type="character" w:styleId="Emphasis">
    <w:name w:val="Emphasis"/>
    <w:uiPriority w:val="20"/>
    <w:qFormat/>
    <w:rsid w:val="009407EC"/>
    <w:rPr>
      <w:b/>
      <w:bCs/>
      <w:i/>
      <w:iCs/>
      <w:spacing w:val="10"/>
      <w:bdr w:val="none" w:sz="0" w:space="0" w:color="auto"/>
      <w:shd w:val="clear" w:color="auto" w:fill="auto"/>
    </w:rPr>
  </w:style>
  <w:style w:type="paragraph" w:styleId="NoSpacing">
    <w:name w:val="No Spacing"/>
    <w:basedOn w:val="Normal"/>
    <w:uiPriority w:val="1"/>
    <w:qFormat/>
    <w:rsid w:val="009407EC"/>
    <w:pPr>
      <w:spacing w:after="0" w:line="240" w:lineRule="auto"/>
    </w:pPr>
  </w:style>
  <w:style w:type="paragraph" w:styleId="Quote">
    <w:name w:val="Quote"/>
    <w:basedOn w:val="Normal"/>
    <w:next w:val="Normal"/>
    <w:link w:val="QuoteChar"/>
    <w:uiPriority w:val="29"/>
    <w:qFormat/>
    <w:rsid w:val="009407EC"/>
    <w:pPr>
      <w:spacing w:before="200" w:after="0"/>
      <w:ind w:left="360" w:right="360"/>
    </w:pPr>
    <w:rPr>
      <w:i/>
      <w:iCs/>
    </w:rPr>
  </w:style>
  <w:style w:type="character" w:customStyle="1" w:styleId="QuoteChar">
    <w:name w:val="Quote Char"/>
    <w:basedOn w:val="DefaultParagraphFont"/>
    <w:link w:val="Quote"/>
    <w:uiPriority w:val="29"/>
    <w:rsid w:val="009407EC"/>
    <w:rPr>
      <w:i/>
      <w:iCs/>
    </w:rPr>
  </w:style>
  <w:style w:type="paragraph" w:styleId="IntenseQuote">
    <w:name w:val="Intense Quote"/>
    <w:basedOn w:val="Normal"/>
    <w:next w:val="Normal"/>
    <w:link w:val="IntenseQuoteChar"/>
    <w:uiPriority w:val="30"/>
    <w:qFormat/>
    <w:rsid w:val="009407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07EC"/>
    <w:rPr>
      <w:b/>
      <w:bCs/>
      <w:i/>
      <w:iCs/>
    </w:rPr>
  </w:style>
  <w:style w:type="character" w:styleId="SubtleEmphasis">
    <w:name w:val="Subtle Emphasis"/>
    <w:uiPriority w:val="19"/>
    <w:qFormat/>
    <w:rsid w:val="009407EC"/>
    <w:rPr>
      <w:i/>
      <w:iCs/>
    </w:rPr>
  </w:style>
  <w:style w:type="character" w:styleId="IntenseEmphasis">
    <w:name w:val="Intense Emphasis"/>
    <w:uiPriority w:val="21"/>
    <w:qFormat/>
    <w:rsid w:val="009407EC"/>
    <w:rPr>
      <w:b/>
      <w:bCs/>
    </w:rPr>
  </w:style>
  <w:style w:type="character" w:styleId="SubtleReference">
    <w:name w:val="Subtle Reference"/>
    <w:uiPriority w:val="31"/>
    <w:qFormat/>
    <w:rsid w:val="009407EC"/>
    <w:rPr>
      <w:smallCaps/>
    </w:rPr>
  </w:style>
  <w:style w:type="character" w:styleId="IntenseReference">
    <w:name w:val="Intense Reference"/>
    <w:uiPriority w:val="32"/>
    <w:qFormat/>
    <w:rsid w:val="009407EC"/>
    <w:rPr>
      <w:smallCaps/>
      <w:spacing w:val="5"/>
      <w:u w:val="single"/>
    </w:rPr>
  </w:style>
  <w:style w:type="character" w:styleId="BookTitle">
    <w:name w:val="Book Title"/>
    <w:uiPriority w:val="33"/>
    <w:qFormat/>
    <w:rsid w:val="009407EC"/>
    <w:rPr>
      <w:i/>
      <w:iCs/>
      <w:smallCaps/>
      <w:spacing w:val="5"/>
    </w:rPr>
  </w:style>
  <w:style w:type="paragraph" w:styleId="TOCHeading">
    <w:name w:val="TOC Heading"/>
    <w:basedOn w:val="Heading1"/>
    <w:next w:val="Normal"/>
    <w:uiPriority w:val="39"/>
    <w:semiHidden/>
    <w:unhideWhenUsed/>
    <w:qFormat/>
    <w:rsid w:val="009407EC"/>
    <w:pPr>
      <w:outlineLvl w:val="9"/>
    </w:pPr>
    <w:rPr>
      <w:lang w:bidi="en-US"/>
    </w:rPr>
  </w:style>
  <w:style w:type="paragraph" w:styleId="ListParagraph">
    <w:name w:val="List Paragraph"/>
    <w:basedOn w:val="Normal"/>
    <w:uiPriority w:val="34"/>
    <w:qFormat/>
    <w:rsid w:val="009407EC"/>
    <w:pPr>
      <w:ind w:left="720"/>
      <w:contextualSpacing/>
    </w:pPr>
  </w:style>
  <w:style w:type="character" w:styleId="Hyperlink">
    <w:name w:val="Hyperlink"/>
    <w:basedOn w:val="DefaultParagraphFont"/>
    <w:uiPriority w:val="99"/>
    <w:unhideWhenUsed/>
    <w:rsid w:val="0086366C"/>
    <w:rPr>
      <w:color w:val="0563C1" w:themeColor="hyperlink"/>
      <w:u w:val="single"/>
    </w:rPr>
  </w:style>
  <w:style w:type="table" w:styleId="TableGrid">
    <w:name w:val="Table Grid"/>
    <w:basedOn w:val="TableNormal"/>
    <w:uiPriority w:val="39"/>
    <w:rsid w:val="00537795"/>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D45"/>
    <w:rPr>
      <w:rFonts w:ascii="Segoe UI" w:hAnsi="Segoe UI" w:cs="Segoe UI"/>
      <w:sz w:val="18"/>
      <w:szCs w:val="18"/>
    </w:rPr>
  </w:style>
  <w:style w:type="character" w:customStyle="1" w:styleId="st1">
    <w:name w:val="st1"/>
    <w:basedOn w:val="DefaultParagraphFont"/>
    <w:rsid w:val="00242379"/>
  </w:style>
  <w:style w:type="character" w:customStyle="1" w:styleId="UnresolvedMention1">
    <w:name w:val="Unresolved Mention1"/>
    <w:basedOn w:val="DefaultParagraphFont"/>
    <w:uiPriority w:val="99"/>
    <w:semiHidden/>
    <w:unhideWhenUsed/>
    <w:rsid w:val="00233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99626">
      <w:bodyDiv w:val="1"/>
      <w:marLeft w:val="0"/>
      <w:marRight w:val="0"/>
      <w:marTop w:val="0"/>
      <w:marBottom w:val="0"/>
      <w:divBdr>
        <w:top w:val="none" w:sz="0" w:space="0" w:color="auto"/>
        <w:left w:val="none" w:sz="0" w:space="0" w:color="auto"/>
        <w:bottom w:val="none" w:sz="0" w:space="0" w:color="auto"/>
        <w:right w:val="none" w:sz="0" w:space="0" w:color="auto"/>
      </w:divBdr>
    </w:div>
    <w:div w:id="1027174850">
      <w:bodyDiv w:val="1"/>
      <w:marLeft w:val="0"/>
      <w:marRight w:val="0"/>
      <w:marTop w:val="0"/>
      <w:marBottom w:val="0"/>
      <w:divBdr>
        <w:top w:val="none" w:sz="0" w:space="0" w:color="auto"/>
        <w:left w:val="none" w:sz="0" w:space="0" w:color="auto"/>
        <w:bottom w:val="none" w:sz="0" w:space="0" w:color="auto"/>
        <w:right w:val="none" w:sz="0" w:space="0" w:color="auto"/>
      </w:divBdr>
    </w:div>
    <w:div w:id="1083183653">
      <w:bodyDiv w:val="1"/>
      <w:marLeft w:val="0"/>
      <w:marRight w:val="0"/>
      <w:marTop w:val="0"/>
      <w:marBottom w:val="0"/>
      <w:divBdr>
        <w:top w:val="none" w:sz="0" w:space="0" w:color="auto"/>
        <w:left w:val="none" w:sz="0" w:space="0" w:color="auto"/>
        <w:bottom w:val="none" w:sz="0" w:space="0" w:color="auto"/>
        <w:right w:val="none" w:sz="0" w:space="0" w:color="auto"/>
      </w:divBdr>
      <w:divsChild>
        <w:div w:id="385490878">
          <w:marLeft w:val="0"/>
          <w:marRight w:val="0"/>
          <w:marTop w:val="0"/>
          <w:marBottom w:val="0"/>
          <w:divBdr>
            <w:top w:val="none" w:sz="0" w:space="0" w:color="auto"/>
            <w:left w:val="none" w:sz="0" w:space="0" w:color="auto"/>
            <w:bottom w:val="none" w:sz="0" w:space="0" w:color="auto"/>
            <w:right w:val="none" w:sz="0" w:space="0" w:color="auto"/>
          </w:divBdr>
          <w:divsChild>
            <w:div w:id="2043702290">
              <w:marLeft w:val="0"/>
              <w:marRight w:val="0"/>
              <w:marTop w:val="0"/>
              <w:marBottom w:val="0"/>
              <w:divBdr>
                <w:top w:val="none" w:sz="0" w:space="0" w:color="auto"/>
                <w:left w:val="none" w:sz="0" w:space="0" w:color="auto"/>
                <w:bottom w:val="none" w:sz="0" w:space="0" w:color="auto"/>
                <w:right w:val="none" w:sz="0" w:space="0" w:color="auto"/>
              </w:divBdr>
              <w:divsChild>
                <w:div w:id="285697464">
                  <w:marLeft w:val="0"/>
                  <w:marRight w:val="0"/>
                  <w:marTop w:val="0"/>
                  <w:marBottom w:val="0"/>
                  <w:divBdr>
                    <w:top w:val="none" w:sz="0" w:space="0" w:color="auto"/>
                    <w:left w:val="none" w:sz="0" w:space="0" w:color="auto"/>
                    <w:bottom w:val="none" w:sz="0" w:space="0" w:color="auto"/>
                    <w:right w:val="none" w:sz="0" w:space="0" w:color="auto"/>
                  </w:divBdr>
                  <w:divsChild>
                    <w:div w:id="1932396758">
                      <w:marLeft w:val="0"/>
                      <w:marRight w:val="0"/>
                      <w:marTop w:val="0"/>
                      <w:marBottom w:val="0"/>
                      <w:divBdr>
                        <w:top w:val="none" w:sz="0" w:space="0" w:color="auto"/>
                        <w:left w:val="none" w:sz="0" w:space="0" w:color="auto"/>
                        <w:bottom w:val="none" w:sz="0" w:space="0" w:color="auto"/>
                        <w:right w:val="none" w:sz="0" w:space="0" w:color="auto"/>
                      </w:divBdr>
                      <w:divsChild>
                        <w:div w:id="1124546383">
                          <w:marLeft w:val="0"/>
                          <w:marRight w:val="0"/>
                          <w:marTop w:val="0"/>
                          <w:marBottom w:val="0"/>
                          <w:divBdr>
                            <w:top w:val="none" w:sz="0" w:space="0" w:color="auto"/>
                            <w:left w:val="none" w:sz="0" w:space="0" w:color="auto"/>
                            <w:bottom w:val="none" w:sz="0" w:space="0" w:color="auto"/>
                            <w:right w:val="none" w:sz="0" w:space="0" w:color="auto"/>
                          </w:divBdr>
                          <w:divsChild>
                            <w:div w:id="76630923">
                              <w:marLeft w:val="2070"/>
                              <w:marRight w:val="3960"/>
                              <w:marTop w:val="0"/>
                              <w:marBottom w:val="0"/>
                              <w:divBdr>
                                <w:top w:val="none" w:sz="0" w:space="0" w:color="auto"/>
                                <w:left w:val="none" w:sz="0" w:space="0" w:color="auto"/>
                                <w:bottom w:val="none" w:sz="0" w:space="0" w:color="auto"/>
                                <w:right w:val="none" w:sz="0" w:space="0" w:color="auto"/>
                              </w:divBdr>
                              <w:divsChild>
                                <w:div w:id="1125736361">
                                  <w:marLeft w:val="0"/>
                                  <w:marRight w:val="0"/>
                                  <w:marTop w:val="0"/>
                                  <w:marBottom w:val="0"/>
                                  <w:divBdr>
                                    <w:top w:val="none" w:sz="0" w:space="0" w:color="auto"/>
                                    <w:left w:val="none" w:sz="0" w:space="0" w:color="auto"/>
                                    <w:bottom w:val="none" w:sz="0" w:space="0" w:color="auto"/>
                                    <w:right w:val="none" w:sz="0" w:space="0" w:color="auto"/>
                                  </w:divBdr>
                                  <w:divsChild>
                                    <w:div w:id="2076511865">
                                      <w:marLeft w:val="0"/>
                                      <w:marRight w:val="0"/>
                                      <w:marTop w:val="0"/>
                                      <w:marBottom w:val="0"/>
                                      <w:divBdr>
                                        <w:top w:val="none" w:sz="0" w:space="0" w:color="auto"/>
                                        <w:left w:val="none" w:sz="0" w:space="0" w:color="auto"/>
                                        <w:bottom w:val="none" w:sz="0" w:space="0" w:color="auto"/>
                                        <w:right w:val="none" w:sz="0" w:space="0" w:color="auto"/>
                                      </w:divBdr>
                                      <w:divsChild>
                                        <w:div w:id="334966587">
                                          <w:marLeft w:val="0"/>
                                          <w:marRight w:val="0"/>
                                          <w:marTop w:val="0"/>
                                          <w:marBottom w:val="0"/>
                                          <w:divBdr>
                                            <w:top w:val="none" w:sz="0" w:space="0" w:color="auto"/>
                                            <w:left w:val="none" w:sz="0" w:space="0" w:color="auto"/>
                                            <w:bottom w:val="none" w:sz="0" w:space="0" w:color="auto"/>
                                            <w:right w:val="none" w:sz="0" w:space="0" w:color="auto"/>
                                          </w:divBdr>
                                          <w:divsChild>
                                            <w:div w:id="1968315544">
                                              <w:marLeft w:val="0"/>
                                              <w:marRight w:val="0"/>
                                              <w:marTop w:val="90"/>
                                              <w:marBottom w:val="0"/>
                                              <w:divBdr>
                                                <w:top w:val="none" w:sz="0" w:space="0" w:color="auto"/>
                                                <w:left w:val="none" w:sz="0" w:space="0" w:color="auto"/>
                                                <w:bottom w:val="none" w:sz="0" w:space="0" w:color="auto"/>
                                                <w:right w:val="none" w:sz="0" w:space="0" w:color="auto"/>
                                              </w:divBdr>
                                              <w:divsChild>
                                                <w:div w:id="202711502">
                                                  <w:marLeft w:val="0"/>
                                                  <w:marRight w:val="0"/>
                                                  <w:marTop w:val="0"/>
                                                  <w:marBottom w:val="0"/>
                                                  <w:divBdr>
                                                    <w:top w:val="none" w:sz="0" w:space="0" w:color="auto"/>
                                                    <w:left w:val="none" w:sz="0" w:space="0" w:color="auto"/>
                                                    <w:bottom w:val="none" w:sz="0" w:space="0" w:color="auto"/>
                                                    <w:right w:val="none" w:sz="0" w:space="0" w:color="auto"/>
                                                  </w:divBdr>
                                                  <w:divsChild>
                                                    <w:div w:id="1233931009">
                                                      <w:marLeft w:val="0"/>
                                                      <w:marRight w:val="0"/>
                                                      <w:marTop w:val="0"/>
                                                      <w:marBottom w:val="0"/>
                                                      <w:divBdr>
                                                        <w:top w:val="none" w:sz="0" w:space="0" w:color="auto"/>
                                                        <w:left w:val="none" w:sz="0" w:space="0" w:color="auto"/>
                                                        <w:bottom w:val="none" w:sz="0" w:space="0" w:color="auto"/>
                                                        <w:right w:val="none" w:sz="0" w:space="0" w:color="auto"/>
                                                      </w:divBdr>
                                                      <w:divsChild>
                                                        <w:div w:id="965963926">
                                                          <w:marLeft w:val="0"/>
                                                          <w:marRight w:val="0"/>
                                                          <w:marTop w:val="0"/>
                                                          <w:marBottom w:val="0"/>
                                                          <w:divBdr>
                                                            <w:top w:val="none" w:sz="0" w:space="0" w:color="auto"/>
                                                            <w:left w:val="none" w:sz="0" w:space="0" w:color="auto"/>
                                                            <w:bottom w:val="none" w:sz="0" w:space="0" w:color="auto"/>
                                                            <w:right w:val="none" w:sz="0" w:space="0" w:color="auto"/>
                                                          </w:divBdr>
                                                          <w:divsChild>
                                                            <w:div w:id="540677907">
                                                              <w:marLeft w:val="0"/>
                                                              <w:marRight w:val="0"/>
                                                              <w:marTop w:val="0"/>
                                                              <w:marBottom w:val="390"/>
                                                              <w:divBdr>
                                                                <w:top w:val="none" w:sz="0" w:space="0" w:color="auto"/>
                                                                <w:left w:val="none" w:sz="0" w:space="0" w:color="auto"/>
                                                                <w:bottom w:val="none" w:sz="0" w:space="0" w:color="auto"/>
                                                                <w:right w:val="none" w:sz="0" w:space="0" w:color="auto"/>
                                                              </w:divBdr>
                                                              <w:divsChild>
                                                                <w:div w:id="969631085">
                                                                  <w:marLeft w:val="0"/>
                                                                  <w:marRight w:val="0"/>
                                                                  <w:marTop w:val="0"/>
                                                                  <w:marBottom w:val="0"/>
                                                                  <w:divBdr>
                                                                    <w:top w:val="none" w:sz="0" w:space="0" w:color="auto"/>
                                                                    <w:left w:val="none" w:sz="0" w:space="0" w:color="auto"/>
                                                                    <w:bottom w:val="none" w:sz="0" w:space="0" w:color="auto"/>
                                                                    <w:right w:val="none" w:sz="0" w:space="0" w:color="auto"/>
                                                                  </w:divBdr>
                                                                  <w:divsChild>
                                                                    <w:div w:id="1929776123">
                                                                      <w:marLeft w:val="0"/>
                                                                      <w:marRight w:val="0"/>
                                                                      <w:marTop w:val="0"/>
                                                                      <w:marBottom w:val="0"/>
                                                                      <w:divBdr>
                                                                        <w:top w:val="none" w:sz="0" w:space="0" w:color="auto"/>
                                                                        <w:left w:val="none" w:sz="0" w:space="0" w:color="auto"/>
                                                                        <w:bottom w:val="none" w:sz="0" w:space="0" w:color="auto"/>
                                                                        <w:right w:val="none" w:sz="0" w:space="0" w:color="auto"/>
                                                                      </w:divBdr>
                                                                      <w:divsChild>
                                                                        <w:div w:id="1286303271">
                                                                          <w:marLeft w:val="0"/>
                                                                          <w:marRight w:val="0"/>
                                                                          <w:marTop w:val="0"/>
                                                                          <w:marBottom w:val="0"/>
                                                                          <w:divBdr>
                                                                            <w:top w:val="none" w:sz="0" w:space="0" w:color="auto"/>
                                                                            <w:left w:val="none" w:sz="0" w:space="0" w:color="auto"/>
                                                                            <w:bottom w:val="none" w:sz="0" w:space="0" w:color="auto"/>
                                                                            <w:right w:val="none" w:sz="0" w:space="0" w:color="auto"/>
                                                                          </w:divBdr>
                                                                          <w:divsChild>
                                                                            <w:div w:id="18234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2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A62E7-38EF-44E6-B1C7-DD11A373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foechterle</dc:creator>
  <cp:lastModifiedBy>Daniel Barela</cp:lastModifiedBy>
  <cp:revision>2</cp:revision>
  <cp:lastPrinted>2019-01-10T21:24:00Z</cp:lastPrinted>
  <dcterms:created xsi:type="dcterms:W3CDTF">2024-01-31T18:59:00Z</dcterms:created>
  <dcterms:modified xsi:type="dcterms:W3CDTF">2024-01-31T18:59:00Z</dcterms:modified>
</cp:coreProperties>
</file>